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CF3AD" w14:textId="23EB2BF9" w:rsidR="00B81CD3" w:rsidRDefault="009B71E0" w:rsidP="006E1060">
      <w:pPr>
        <w:pStyle w:val="Tittel"/>
        <w:jc w:val="center"/>
        <w:rPr>
          <w:color w:val="323E4F" w:themeColor="text2" w:themeShade="BF"/>
          <w:spacing w:val="5"/>
          <w:sz w:val="52"/>
          <w:szCs w:val="52"/>
          <w:lang w:val="nb-NO"/>
        </w:rPr>
      </w:pPr>
      <w:r>
        <w:rPr>
          <w:color w:val="323E4F" w:themeColor="text2" w:themeShade="BF"/>
          <w:spacing w:val="5"/>
          <w:sz w:val="52"/>
          <w:szCs w:val="52"/>
          <w:lang w:val="nb-NO"/>
        </w:rPr>
        <w:t xml:space="preserve">Test av </w:t>
      </w:r>
      <w:r w:rsidR="008545F7">
        <w:rPr>
          <w:color w:val="323E4F" w:themeColor="text2" w:themeShade="BF"/>
          <w:spacing w:val="5"/>
          <w:sz w:val="52"/>
          <w:szCs w:val="52"/>
          <w:lang w:val="nb-NO"/>
        </w:rPr>
        <w:t>ekstern synstolking</w:t>
      </w:r>
      <w:r w:rsidR="0040367B">
        <w:rPr>
          <w:color w:val="323E4F" w:themeColor="text2" w:themeShade="BF"/>
          <w:spacing w:val="5"/>
          <w:sz w:val="52"/>
          <w:szCs w:val="52"/>
          <w:lang w:val="nb-NO"/>
        </w:rPr>
        <w:t xml:space="preserve"> på arrangementer</w:t>
      </w:r>
      <w:r w:rsidR="008545F7">
        <w:rPr>
          <w:color w:val="323E4F" w:themeColor="text2" w:themeShade="BF"/>
          <w:spacing w:val="5"/>
          <w:sz w:val="52"/>
          <w:szCs w:val="52"/>
          <w:lang w:val="nb-NO"/>
        </w:rPr>
        <w:t xml:space="preserve"> </w:t>
      </w:r>
    </w:p>
    <w:p w14:paraId="4623A25D" w14:textId="77777777" w:rsidR="002267E4" w:rsidRPr="002267E4" w:rsidRDefault="002267E4" w:rsidP="002267E4">
      <w:pPr>
        <w:rPr>
          <w:lang w:val="nb-NO"/>
        </w:rPr>
      </w:pPr>
    </w:p>
    <w:tbl>
      <w:tblPr>
        <w:tblStyle w:val="Tabellrutenett"/>
        <w:tblW w:w="0" w:type="auto"/>
        <w:jc w:val="center"/>
        <w:tblLook w:val="04A0" w:firstRow="1" w:lastRow="0" w:firstColumn="1" w:lastColumn="0" w:noHBand="0" w:noVBand="1"/>
      </w:tblPr>
      <w:tblGrid>
        <w:gridCol w:w="2122"/>
        <w:gridCol w:w="4110"/>
      </w:tblGrid>
      <w:tr w:rsidR="00F2097D" w:rsidRPr="00591951" w14:paraId="63F480E2" w14:textId="77777777" w:rsidTr="00133AEE">
        <w:trPr>
          <w:jc w:val="center"/>
        </w:trPr>
        <w:tc>
          <w:tcPr>
            <w:tcW w:w="2122" w:type="dxa"/>
          </w:tcPr>
          <w:p w14:paraId="78B20226" w14:textId="77777777" w:rsidR="00F2097D" w:rsidRPr="004D5796" w:rsidRDefault="00F2097D" w:rsidP="00E67D1A">
            <w:pPr>
              <w:rPr>
                <w:b/>
                <w:noProof/>
                <w:lang w:val="nb-NO" w:eastAsia="nb-NO"/>
              </w:rPr>
            </w:pPr>
            <w:r w:rsidRPr="004D5796">
              <w:rPr>
                <w:b/>
                <w:noProof/>
                <w:lang w:val="nb-NO" w:eastAsia="nb-NO"/>
              </w:rPr>
              <w:t>Prosjektittel:</w:t>
            </w:r>
          </w:p>
        </w:tc>
        <w:tc>
          <w:tcPr>
            <w:tcW w:w="4110" w:type="dxa"/>
          </w:tcPr>
          <w:p w14:paraId="60096855" w14:textId="06053455" w:rsidR="00F2097D" w:rsidRPr="004D5796" w:rsidRDefault="008545F7" w:rsidP="00E67D1A">
            <w:pPr>
              <w:rPr>
                <w:noProof/>
                <w:lang w:val="nb-NO" w:eastAsia="nb-NO"/>
              </w:rPr>
            </w:pPr>
            <w:r>
              <w:rPr>
                <w:noProof/>
                <w:lang w:val="nb-NO" w:eastAsia="nb-NO"/>
              </w:rPr>
              <w:t>SmartTolk</w:t>
            </w:r>
          </w:p>
        </w:tc>
      </w:tr>
      <w:tr w:rsidR="00F2097D" w:rsidRPr="004D5796" w14:paraId="4589B1A8" w14:textId="77777777" w:rsidTr="00133AEE">
        <w:trPr>
          <w:jc w:val="center"/>
        </w:trPr>
        <w:tc>
          <w:tcPr>
            <w:tcW w:w="2122" w:type="dxa"/>
          </w:tcPr>
          <w:p w14:paraId="36014F8B" w14:textId="3314ADD2" w:rsidR="00F2097D" w:rsidRPr="004D5796" w:rsidRDefault="00071BAC" w:rsidP="00E67D1A">
            <w:pPr>
              <w:rPr>
                <w:b/>
                <w:noProof/>
                <w:lang w:val="nb-NO" w:eastAsia="nb-NO"/>
              </w:rPr>
            </w:pPr>
            <w:r>
              <w:rPr>
                <w:b/>
                <w:noProof/>
                <w:lang w:val="nb-NO" w:eastAsia="nb-NO"/>
              </w:rPr>
              <w:t>Skrevet av:</w:t>
            </w:r>
          </w:p>
        </w:tc>
        <w:tc>
          <w:tcPr>
            <w:tcW w:w="4110" w:type="dxa"/>
          </w:tcPr>
          <w:p w14:paraId="6B55617C" w14:textId="5FB31DE4" w:rsidR="00F2097D" w:rsidRPr="004D5796" w:rsidRDefault="00071BAC" w:rsidP="00E67D1A">
            <w:pPr>
              <w:rPr>
                <w:noProof/>
                <w:lang w:val="nb-NO" w:eastAsia="nb-NO"/>
              </w:rPr>
            </w:pPr>
            <w:r>
              <w:rPr>
                <w:noProof/>
                <w:lang w:val="nb-NO" w:eastAsia="nb-NO"/>
              </w:rPr>
              <w:t>Magne Lunde</w:t>
            </w:r>
          </w:p>
        </w:tc>
      </w:tr>
      <w:tr w:rsidR="00F2097D" w:rsidRPr="004D5796" w14:paraId="0E340EA6" w14:textId="77777777" w:rsidTr="00133AEE">
        <w:trPr>
          <w:jc w:val="center"/>
        </w:trPr>
        <w:tc>
          <w:tcPr>
            <w:tcW w:w="2122" w:type="dxa"/>
          </w:tcPr>
          <w:p w14:paraId="4E714B2E" w14:textId="32520C42" w:rsidR="00F2097D" w:rsidRPr="004D5796" w:rsidRDefault="00071BAC" w:rsidP="00E67D1A">
            <w:pPr>
              <w:rPr>
                <w:b/>
                <w:noProof/>
                <w:lang w:val="nb-NO" w:eastAsia="nb-NO"/>
              </w:rPr>
            </w:pPr>
            <w:r>
              <w:rPr>
                <w:b/>
                <w:noProof/>
                <w:lang w:val="nb-NO" w:eastAsia="nb-NO"/>
              </w:rPr>
              <w:t>Sist oppdatert:</w:t>
            </w:r>
          </w:p>
        </w:tc>
        <w:tc>
          <w:tcPr>
            <w:tcW w:w="4110" w:type="dxa"/>
          </w:tcPr>
          <w:p w14:paraId="6B5DF2AF" w14:textId="0FF3E0A4" w:rsidR="00F2097D" w:rsidRPr="004D5796" w:rsidRDefault="00024D3C" w:rsidP="00E67D1A">
            <w:pPr>
              <w:rPr>
                <w:noProof/>
                <w:lang w:val="nb-NO" w:eastAsia="nb-NO"/>
              </w:rPr>
            </w:pPr>
            <w:r>
              <w:rPr>
                <w:noProof/>
                <w:lang w:val="nb-NO" w:eastAsia="nb-NO"/>
              </w:rPr>
              <w:t>1</w:t>
            </w:r>
            <w:r w:rsidR="008434C5">
              <w:rPr>
                <w:noProof/>
                <w:lang w:val="nb-NO" w:eastAsia="nb-NO"/>
              </w:rPr>
              <w:t>5</w:t>
            </w:r>
            <w:r w:rsidR="00F52011">
              <w:rPr>
                <w:noProof/>
                <w:lang w:val="nb-NO" w:eastAsia="nb-NO"/>
              </w:rPr>
              <w:t>.</w:t>
            </w:r>
            <w:r w:rsidR="00721B2B">
              <w:rPr>
                <w:noProof/>
                <w:lang w:val="nb-NO" w:eastAsia="nb-NO"/>
              </w:rPr>
              <w:t>0</w:t>
            </w:r>
            <w:r>
              <w:rPr>
                <w:noProof/>
                <w:lang w:val="nb-NO" w:eastAsia="nb-NO"/>
              </w:rPr>
              <w:t>6</w:t>
            </w:r>
            <w:r w:rsidR="00F52011">
              <w:rPr>
                <w:noProof/>
                <w:lang w:val="nb-NO" w:eastAsia="nb-NO"/>
              </w:rPr>
              <w:t>.202</w:t>
            </w:r>
            <w:r w:rsidR="00721B2B">
              <w:rPr>
                <w:noProof/>
                <w:lang w:val="nb-NO" w:eastAsia="nb-NO"/>
              </w:rPr>
              <w:t>3</w:t>
            </w:r>
          </w:p>
        </w:tc>
      </w:tr>
    </w:tbl>
    <w:p w14:paraId="6DC9A74E" w14:textId="77777777" w:rsidR="00F2097D" w:rsidRPr="004D5796" w:rsidRDefault="00F2097D" w:rsidP="00F2097D">
      <w:pPr>
        <w:rPr>
          <w:rFonts w:ascii="Arial" w:hAnsi="Arial" w:cs="Arial"/>
          <w:noProof/>
          <w:sz w:val="28"/>
          <w:szCs w:val="28"/>
          <w:lang w:val="nb-NO" w:eastAsia="nb-NO"/>
        </w:rPr>
      </w:pPr>
    </w:p>
    <w:p w14:paraId="6C245C23" w14:textId="15835D05" w:rsidR="00F2097D" w:rsidRPr="004D5796" w:rsidRDefault="00F2097D" w:rsidP="00F2097D">
      <w:pPr>
        <w:jc w:val="center"/>
        <w:rPr>
          <w:rFonts w:ascii="Arial" w:hAnsi="Arial" w:cs="Arial"/>
          <w:noProof/>
          <w:sz w:val="28"/>
          <w:szCs w:val="28"/>
          <w:lang w:val="nb-NO" w:eastAsia="nb-NO"/>
        </w:rPr>
      </w:pPr>
    </w:p>
    <w:p w14:paraId="49EF8DD8" w14:textId="77777777" w:rsidR="00F2097D" w:rsidRPr="004D5796" w:rsidRDefault="00F2097D" w:rsidP="00F2097D">
      <w:pPr>
        <w:jc w:val="center"/>
        <w:rPr>
          <w:rFonts w:ascii="Arial" w:hAnsi="Arial" w:cs="Arial"/>
          <w:noProof/>
          <w:sz w:val="24"/>
          <w:szCs w:val="24"/>
          <w:lang w:val="nb-NO" w:eastAsia="nb-NO"/>
        </w:rPr>
      </w:pPr>
    </w:p>
    <w:p w14:paraId="06217D4D" w14:textId="77777777" w:rsidR="00F2097D" w:rsidRPr="004D5796" w:rsidRDefault="00F2097D" w:rsidP="00133AEE">
      <w:pPr>
        <w:jc w:val="center"/>
        <w:rPr>
          <w:lang w:val="nb-NO"/>
        </w:rPr>
      </w:pPr>
      <w:r w:rsidRPr="004D5796">
        <w:rPr>
          <w:lang w:val="nb-NO"/>
        </w:rPr>
        <w:t>MediaLT</w:t>
      </w:r>
    </w:p>
    <w:p w14:paraId="4DD0A0AE" w14:textId="16DA602B" w:rsidR="00F2097D" w:rsidRPr="004D5796" w:rsidRDefault="00F0491D" w:rsidP="00F2097D">
      <w:pPr>
        <w:jc w:val="center"/>
        <w:rPr>
          <w:lang w:val="nb-NO"/>
        </w:rPr>
      </w:pPr>
      <w:r>
        <w:rPr>
          <w:lang w:val="nb-NO"/>
        </w:rPr>
        <w:t>Sehesteds gate 6</w:t>
      </w:r>
    </w:p>
    <w:p w14:paraId="57B10568" w14:textId="2B7EFA03" w:rsidR="00F2097D" w:rsidRPr="004D5796" w:rsidRDefault="00F0491D" w:rsidP="00F2097D">
      <w:pPr>
        <w:jc w:val="center"/>
        <w:rPr>
          <w:lang w:val="nb-NO"/>
        </w:rPr>
      </w:pPr>
      <w:r>
        <w:rPr>
          <w:lang w:val="nb-NO"/>
        </w:rPr>
        <w:t>0164</w:t>
      </w:r>
      <w:r w:rsidR="00F2097D" w:rsidRPr="004D5796">
        <w:rPr>
          <w:lang w:val="nb-NO"/>
        </w:rPr>
        <w:t xml:space="preserve"> Oslo</w:t>
      </w:r>
    </w:p>
    <w:p w14:paraId="3D294A96" w14:textId="77777777" w:rsidR="00F2097D" w:rsidRPr="004D5796" w:rsidRDefault="00C054C0" w:rsidP="00F2097D">
      <w:pPr>
        <w:jc w:val="center"/>
        <w:rPr>
          <w:lang w:val="nb-NO"/>
        </w:rPr>
      </w:pPr>
      <w:r w:rsidRPr="004D5796">
        <w:rPr>
          <w:lang w:val="nb-NO"/>
        </w:rPr>
        <w:t>Telefon</w:t>
      </w:r>
      <w:r w:rsidR="00F2097D" w:rsidRPr="004D5796">
        <w:rPr>
          <w:lang w:val="nb-NO"/>
        </w:rPr>
        <w:t>: 21538010</w:t>
      </w:r>
    </w:p>
    <w:p w14:paraId="741F343B" w14:textId="77777777" w:rsidR="00F2097D" w:rsidRPr="004D5796" w:rsidRDefault="00F2097D" w:rsidP="00F2097D">
      <w:pPr>
        <w:jc w:val="center"/>
        <w:rPr>
          <w:rStyle w:val="Hyperkobling"/>
          <w:lang w:val="nb-NO"/>
        </w:rPr>
      </w:pPr>
      <w:r w:rsidRPr="004D5796">
        <w:rPr>
          <w:lang w:val="nb-NO"/>
        </w:rPr>
        <w:t xml:space="preserve">E-post: </w:t>
      </w:r>
      <w:hyperlink r:id="rId11" w:history="1">
        <w:r w:rsidRPr="004D5796">
          <w:rPr>
            <w:rStyle w:val="Hyperkobling"/>
            <w:lang w:val="nb-NO"/>
          </w:rPr>
          <w:t>info@medialt.no</w:t>
        </w:r>
      </w:hyperlink>
    </w:p>
    <w:p w14:paraId="6C23B02B" w14:textId="1A233B7B" w:rsidR="00F2097D" w:rsidRPr="00AF07DC" w:rsidRDefault="00AF07DC" w:rsidP="00F2097D">
      <w:pPr>
        <w:jc w:val="center"/>
        <w:rPr>
          <w:rStyle w:val="Hyperkobling"/>
          <w:lang w:val="nb-NO"/>
        </w:rPr>
      </w:pPr>
      <w:r>
        <w:rPr>
          <w:lang w:val="nb-NO"/>
        </w:rPr>
        <w:fldChar w:fldCharType="begin"/>
      </w:r>
      <w:r>
        <w:rPr>
          <w:lang w:val="nb-NO"/>
        </w:rPr>
        <w:instrText xml:space="preserve"> HYPERLINK "http://www.medialt.no" </w:instrText>
      </w:r>
      <w:r>
        <w:rPr>
          <w:lang w:val="nb-NO"/>
        </w:rPr>
      </w:r>
      <w:r>
        <w:rPr>
          <w:lang w:val="nb-NO"/>
        </w:rPr>
        <w:fldChar w:fldCharType="separate"/>
      </w:r>
      <w:r w:rsidR="00F2097D" w:rsidRPr="00AF07DC">
        <w:rPr>
          <w:rStyle w:val="Hyperkobling"/>
          <w:lang w:val="nb-NO"/>
        </w:rPr>
        <w:t>www.medialt.no</w:t>
      </w:r>
    </w:p>
    <w:p w14:paraId="302A61D3" w14:textId="67B5BB1F" w:rsidR="00F2097D" w:rsidRPr="004D5796" w:rsidRDefault="00AF07DC" w:rsidP="00F2097D">
      <w:pPr>
        <w:rPr>
          <w:rFonts w:ascii="Arial" w:hAnsi="Arial" w:cs="Arial"/>
          <w:noProof/>
          <w:sz w:val="28"/>
          <w:szCs w:val="28"/>
          <w:lang w:val="nb-NO" w:eastAsia="nb-NO"/>
        </w:rPr>
      </w:pPr>
      <w:r>
        <w:rPr>
          <w:lang w:val="nb-NO"/>
        </w:rPr>
        <w:fldChar w:fldCharType="end"/>
      </w:r>
      <w:r w:rsidR="00F2097D" w:rsidRPr="004D5796">
        <w:rPr>
          <w:noProof/>
          <w:sz w:val="96"/>
          <w:szCs w:val="96"/>
          <w:lang w:val="nb-NO" w:eastAsia="nb-NO"/>
        </w:rPr>
        <w:drawing>
          <wp:anchor distT="0" distB="0" distL="114300" distR="114300" simplePos="0" relativeHeight="251659264" behindDoc="1" locked="0" layoutInCell="1" allowOverlap="1" wp14:anchorId="205D7265" wp14:editId="3BFA6003">
            <wp:simplePos x="0" y="0"/>
            <wp:positionH relativeFrom="margin">
              <wp:align>center</wp:align>
            </wp:positionH>
            <wp:positionV relativeFrom="bottomMargin">
              <wp:posOffset>-1460627</wp:posOffset>
            </wp:positionV>
            <wp:extent cx="4426743" cy="1180465"/>
            <wp:effectExtent l="0" t="0" r="0" b="63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_Pip-med-propell-Småbokstav_350x93.jpg"/>
                    <pic:cNvPicPr/>
                  </pic:nvPicPr>
                  <pic:blipFill>
                    <a:blip r:embed="rId12">
                      <a:extLst>
                        <a:ext uri="{28A0092B-C50C-407E-A947-70E740481C1C}">
                          <a14:useLocalDpi xmlns:a14="http://schemas.microsoft.com/office/drawing/2010/main" val="0"/>
                        </a:ext>
                      </a:extLst>
                    </a:blip>
                    <a:stretch>
                      <a:fillRect/>
                    </a:stretch>
                  </pic:blipFill>
                  <pic:spPr>
                    <a:xfrm>
                      <a:off x="0" y="0"/>
                      <a:ext cx="4426743" cy="1180465"/>
                    </a:xfrm>
                    <a:prstGeom prst="rect">
                      <a:avLst/>
                    </a:prstGeom>
                  </pic:spPr>
                </pic:pic>
              </a:graphicData>
            </a:graphic>
            <wp14:sizeRelH relativeFrom="page">
              <wp14:pctWidth>0</wp14:pctWidth>
            </wp14:sizeRelH>
            <wp14:sizeRelV relativeFrom="page">
              <wp14:pctHeight>0</wp14:pctHeight>
            </wp14:sizeRelV>
          </wp:anchor>
        </w:drawing>
      </w:r>
      <w:r w:rsidR="00F2097D" w:rsidRPr="004D5796">
        <w:rPr>
          <w:lang w:val="nb-NO"/>
        </w:rPr>
        <w:br w:type="page"/>
      </w:r>
    </w:p>
    <w:sdt>
      <w:sdtPr>
        <w:rPr>
          <w:rFonts w:asciiTheme="minorHAnsi" w:eastAsiaTheme="minorHAnsi" w:hAnsiTheme="minorHAnsi" w:cstheme="minorBidi"/>
          <w:color w:val="auto"/>
          <w:sz w:val="22"/>
          <w:szCs w:val="22"/>
          <w:lang w:val="nb-NO" w:eastAsia="en-US"/>
        </w:rPr>
        <w:id w:val="1313517448"/>
        <w:docPartObj>
          <w:docPartGallery w:val="Table of Contents"/>
          <w:docPartUnique/>
        </w:docPartObj>
      </w:sdtPr>
      <w:sdtEndPr>
        <w:rPr>
          <w:b/>
          <w:bCs/>
          <w:lang w:val="en-GB"/>
        </w:rPr>
      </w:sdtEndPr>
      <w:sdtContent>
        <w:p w14:paraId="4A57C554" w14:textId="09CBF3F5" w:rsidR="00DD1FC8" w:rsidRDefault="00DD1FC8">
          <w:pPr>
            <w:pStyle w:val="Overskriftforinnholdsfortegnelse"/>
          </w:pPr>
          <w:r>
            <w:rPr>
              <w:lang w:val="nb-NO"/>
            </w:rPr>
            <w:t>Innhold</w:t>
          </w:r>
        </w:p>
        <w:p w14:paraId="31DDEAB4" w14:textId="0B5947EE" w:rsidR="00E13ACA" w:rsidRDefault="00DD1FC8">
          <w:pPr>
            <w:pStyle w:val="INNH1"/>
            <w:tabs>
              <w:tab w:val="left" w:pos="440"/>
              <w:tab w:val="right" w:leader="dot" w:pos="9062"/>
            </w:tabs>
            <w:rPr>
              <w:rFonts w:eastAsiaTheme="minorEastAsia"/>
              <w:noProof/>
              <w:kern w:val="2"/>
              <w:lang w:val="nb-NO" w:eastAsia="nb-NO"/>
              <w14:ligatures w14:val="standardContextual"/>
            </w:rPr>
          </w:pPr>
          <w:r>
            <w:fldChar w:fldCharType="begin"/>
          </w:r>
          <w:r>
            <w:instrText xml:space="preserve"> TOC \o "1-3" \h \z \u </w:instrText>
          </w:r>
          <w:r>
            <w:fldChar w:fldCharType="separate"/>
          </w:r>
          <w:hyperlink w:anchor="_Toc138256998" w:history="1">
            <w:r w:rsidR="00E13ACA" w:rsidRPr="00F61D56">
              <w:rPr>
                <w:rStyle w:val="Hyperkobling"/>
                <w:noProof/>
                <w:lang w:val="nb-NO"/>
              </w:rPr>
              <w:t>1</w:t>
            </w:r>
            <w:r w:rsidR="00E13ACA">
              <w:rPr>
                <w:rFonts w:eastAsiaTheme="minorEastAsia"/>
                <w:noProof/>
                <w:kern w:val="2"/>
                <w:lang w:val="nb-NO" w:eastAsia="nb-NO"/>
                <w14:ligatures w14:val="standardContextual"/>
              </w:rPr>
              <w:tab/>
            </w:r>
            <w:r w:rsidR="00E13ACA" w:rsidRPr="00F61D56">
              <w:rPr>
                <w:rStyle w:val="Hyperkobling"/>
                <w:noProof/>
                <w:lang w:val="nb-NO"/>
              </w:rPr>
              <w:t>Bakgrunn</w:t>
            </w:r>
            <w:r w:rsidR="00E13ACA">
              <w:rPr>
                <w:noProof/>
                <w:webHidden/>
              </w:rPr>
              <w:tab/>
            </w:r>
            <w:r w:rsidR="00E13ACA">
              <w:rPr>
                <w:noProof/>
                <w:webHidden/>
              </w:rPr>
              <w:fldChar w:fldCharType="begin"/>
            </w:r>
            <w:r w:rsidR="00E13ACA">
              <w:rPr>
                <w:noProof/>
                <w:webHidden/>
              </w:rPr>
              <w:instrText xml:space="preserve"> PAGEREF _Toc138256998 \h </w:instrText>
            </w:r>
            <w:r w:rsidR="00E13ACA">
              <w:rPr>
                <w:noProof/>
                <w:webHidden/>
              </w:rPr>
            </w:r>
            <w:r w:rsidR="00E13ACA">
              <w:rPr>
                <w:noProof/>
                <w:webHidden/>
              </w:rPr>
              <w:fldChar w:fldCharType="separate"/>
            </w:r>
            <w:r w:rsidR="00A31F21">
              <w:rPr>
                <w:noProof/>
                <w:webHidden/>
              </w:rPr>
              <w:t>3</w:t>
            </w:r>
            <w:r w:rsidR="00E13ACA">
              <w:rPr>
                <w:noProof/>
                <w:webHidden/>
              </w:rPr>
              <w:fldChar w:fldCharType="end"/>
            </w:r>
          </w:hyperlink>
        </w:p>
        <w:p w14:paraId="2981BB9B" w14:textId="78D69922" w:rsidR="00E13ACA" w:rsidRDefault="00000000">
          <w:pPr>
            <w:pStyle w:val="INNH1"/>
            <w:tabs>
              <w:tab w:val="left" w:pos="440"/>
              <w:tab w:val="right" w:leader="dot" w:pos="9062"/>
            </w:tabs>
            <w:rPr>
              <w:rFonts w:eastAsiaTheme="minorEastAsia"/>
              <w:noProof/>
              <w:kern w:val="2"/>
              <w:lang w:val="nb-NO" w:eastAsia="nb-NO"/>
              <w14:ligatures w14:val="standardContextual"/>
            </w:rPr>
          </w:pPr>
          <w:hyperlink w:anchor="_Toc138256999" w:history="1">
            <w:r w:rsidR="00E13ACA" w:rsidRPr="00F61D56">
              <w:rPr>
                <w:rStyle w:val="Hyperkobling"/>
                <w:noProof/>
                <w:lang w:val="nb-NO"/>
              </w:rPr>
              <w:t>2</w:t>
            </w:r>
            <w:r w:rsidR="00E13ACA">
              <w:rPr>
                <w:rFonts w:eastAsiaTheme="minorEastAsia"/>
                <w:noProof/>
                <w:kern w:val="2"/>
                <w:lang w:val="nb-NO" w:eastAsia="nb-NO"/>
                <w14:ligatures w14:val="standardContextual"/>
              </w:rPr>
              <w:tab/>
            </w:r>
            <w:r w:rsidR="00E13ACA" w:rsidRPr="00F61D56">
              <w:rPr>
                <w:rStyle w:val="Hyperkobling"/>
                <w:noProof/>
                <w:lang w:val="nb-NO"/>
              </w:rPr>
              <w:t>Om testene</w:t>
            </w:r>
            <w:r w:rsidR="00E13ACA">
              <w:rPr>
                <w:noProof/>
                <w:webHidden/>
              </w:rPr>
              <w:tab/>
            </w:r>
            <w:r w:rsidR="00E13ACA">
              <w:rPr>
                <w:noProof/>
                <w:webHidden/>
              </w:rPr>
              <w:fldChar w:fldCharType="begin"/>
            </w:r>
            <w:r w:rsidR="00E13ACA">
              <w:rPr>
                <w:noProof/>
                <w:webHidden/>
              </w:rPr>
              <w:instrText xml:space="preserve"> PAGEREF _Toc138256999 \h </w:instrText>
            </w:r>
            <w:r w:rsidR="00E13ACA">
              <w:rPr>
                <w:noProof/>
                <w:webHidden/>
              </w:rPr>
            </w:r>
            <w:r w:rsidR="00E13ACA">
              <w:rPr>
                <w:noProof/>
                <w:webHidden/>
              </w:rPr>
              <w:fldChar w:fldCharType="separate"/>
            </w:r>
            <w:r w:rsidR="00A31F21">
              <w:rPr>
                <w:noProof/>
                <w:webHidden/>
              </w:rPr>
              <w:t>4</w:t>
            </w:r>
            <w:r w:rsidR="00E13ACA">
              <w:rPr>
                <w:noProof/>
                <w:webHidden/>
              </w:rPr>
              <w:fldChar w:fldCharType="end"/>
            </w:r>
          </w:hyperlink>
        </w:p>
        <w:p w14:paraId="7106F655" w14:textId="25118799" w:rsidR="00E13ACA" w:rsidRDefault="00000000">
          <w:pPr>
            <w:pStyle w:val="INNH1"/>
            <w:tabs>
              <w:tab w:val="left" w:pos="440"/>
              <w:tab w:val="right" w:leader="dot" w:pos="9062"/>
            </w:tabs>
            <w:rPr>
              <w:rFonts w:eastAsiaTheme="minorEastAsia"/>
              <w:noProof/>
              <w:kern w:val="2"/>
              <w:lang w:val="nb-NO" w:eastAsia="nb-NO"/>
              <w14:ligatures w14:val="standardContextual"/>
            </w:rPr>
          </w:pPr>
          <w:hyperlink w:anchor="_Toc138257000" w:history="1">
            <w:r w:rsidR="00E13ACA" w:rsidRPr="00F61D56">
              <w:rPr>
                <w:rStyle w:val="Hyperkobling"/>
                <w:noProof/>
                <w:lang w:val="nb-NO"/>
              </w:rPr>
              <w:t>3</w:t>
            </w:r>
            <w:r w:rsidR="00E13ACA">
              <w:rPr>
                <w:rFonts w:eastAsiaTheme="minorEastAsia"/>
                <w:noProof/>
                <w:kern w:val="2"/>
                <w:lang w:val="nb-NO" w:eastAsia="nb-NO"/>
                <w14:ligatures w14:val="standardContextual"/>
              </w:rPr>
              <w:tab/>
            </w:r>
            <w:r w:rsidR="00E13ACA" w:rsidRPr="00F61D56">
              <w:rPr>
                <w:rStyle w:val="Hyperkobling"/>
                <w:noProof/>
                <w:lang w:val="nb-NO"/>
              </w:rPr>
              <w:t>Resultater test arrangementer</w:t>
            </w:r>
            <w:r w:rsidR="00E13ACA">
              <w:rPr>
                <w:noProof/>
                <w:webHidden/>
              </w:rPr>
              <w:tab/>
            </w:r>
            <w:r w:rsidR="00E13ACA">
              <w:rPr>
                <w:noProof/>
                <w:webHidden/>
              </w:rPr>
              <w:fldChar w:fldCharType="begin"/>
            </w:r>
            <w:r w:rsidR="00E13ACA">
              <w:rPr>
                <w:noProof/>
                <w:webHidden/>
              </w:rPr>
              <w:instrText xml:space="preserve"> PAGEREF _Toc138257000 \h </w:instrText>
            </w:r>
            <w:r w:rsidR="00E13ACA">
              <w:rPr>
                <w:noProof/>
                <w:webHidden/>
              </w:rPr>
            </w:r>
            <w:r w:rsidR="00E13ACA">
              <w:rPr>
                <w:noProof/>
                <w:webHidden/>
              </w:rPr>
              <w:fldChar w:fldCharType="separate"/>
            </w:r>
            <w:r w:rsidR="00A31F21">
              <w:rPr>
                <w:noProof/>
                <w:webHidden/>
              </w:rPr>
              <w:t>5</w:t>
            </w:r>
            <w:r w:rsidR="00E13ACA">
              <w:rPr>
                <w:noProof/>
                <w:webHidden/>
              </w:rPr>
              <w:fldChar w:fldCharType="end"/>
            </w:r>
          </w:hyperlink>
        </w:p>
        <w:p w14:paraId="33251098" w14:textId="2DBA3BBF" w:rsidR="00E13ACA" w:rsidRDefault="00000000">
          <w:pPr>
            <w:pStyle w:val="INNH2"/>
            <w:tabs>
              <w:tab w:val="left" w:pos="880"/>
              <w:tab w:val="right" w:leader="dot" w:pos="9062"/>
            </w:tabs>
            <w:rPr>
              <w:rFonts w:eastAsiaTheme="minorEastAsia"/>
              <w:noProof/>
              <w:kern w:val="2"/>
              <w:lang w:val="nb-NO" w:eastAsia="nb-NO"/>
              <w14:ligatures w14:val="standardContextual"/>
            </w:rPr>
          </w:pPr>
          <w:hyperlink w:anchor="_Toc138257001" w:history="1">
            <w:r w:rsidR="00E13ACA" w:rsidRPr="00F61D56">
              <w:rPr>
                <w:rStyle w:val="Hyperkobling"/>
                <w:noProof/>
                <w:lang w:val="nb-NO"/>
              </w:rPr>
              <w:t>3.1</w:t>
            </w:r>
            <w:r w:rsidR="00E13ACA">
              <w:rPr>
                <w:rFonts w:eastAsiaTheme="minorEastAsia"/>
                <w:noProof/>
                <w:kern w:val="2"/>
                <w:lang w:val="nb-NO" w:eastAsia="nb-NO"/>
                <w14:ligatures w14:val="standardContextual"/>
              </w:rPr>
              <w:tab/>
            </w:r>
            <w:r w:rsidR="00E13ACA" w:rsidRPr="00F61D56">
              <w:rPr>
                <w:rStyle w:val="Hyperkobling"/>
                <w:noProof/>
                <w:lang w:val="nb-NO"/>
              </w:rPr>
              <w:t>Test kommunestyremøte Lillestrøm</w:t>
            </w:r>
            <w:r w:rsidR="00E13ACA">
              <w:rPr>
                <w:noProof/>
                <w:webHidden/>
              </w:rPr>
              <w:tab/>
            </w:r>
            <w:r w:rsidR="00E13ACA">
              <w:rPr>
                <w:noProof/>
                <w:webHidden/>
              </w:rPr>
              <w:fldChar w:fldCharType="begin"/>
            </w:r>
            <w:r w:rsidR="00E13ACA">
              <w:rPr>
                <w:noProof/>
                <w:webHidden/>
              </w:rPr>
              <w:instrText xml:space="preserve"> PAGEREF _Toc138257001 \h </w:instrText>
            </w:r>
            <w:r w:rsidR="00E13ACA">
              <w:rPr>
                <w:noProof/>
                <w:webHidden/>
              </w:rPr>
            </w:r>
            <w:r w:rsidR="00E13ACA">
              <w:rPr>
                <w:noProof/>
                <w:webHidden/>
              </w:rPr>
              <w:fldChar w:fldCharType="separate"/>
            </w:r>
            <w:r w:rsidR="00A31F21">
              <w:rPr>
                <w:noProof/>
                <w:webHidden/>
              </w:rPr>
              <w:t>5</w:t>
            </w:r>
            <w:r w:rsidR="00E13ACA">
              <w:rPr>
                <w:noProof/>
                <w:webHidden/>
              </w:rPr>
              <w:fldChar w:fldCharType="end"/>
            </w:r>
          </w:hyperlink>
        </w:p>
        <w:p w14:paraId="2FFA587C" w14:textId="5CBAE9CD" w:rsidR="00E13ACA" w:rsidRDefault="00000000">
          <w:pPr>
            <w:pStyle w:val="INNH3"/>
            <w:tabs>
              <w:tab w:val="left" w:pos="1320"/>
              <w:tab w:val="right" w:leader="dot" w:pos="9062"/>
            </w:tabs>
            <w:rPr>
              <w:rFonts w:eastAsiaTheme="minorEastAsia"/>
              <w:noProof/>
              <w:kern w:val="2"/>
              <w:lang w:val="nb-NO" w:eastAsia="nb-NO"/>
              <w14:ligatures w14:val="standardContextual"/>
            </w:rPr>
          </w:pPr>
          <w:hyperlink w:anchor="_Toc138257002" w:history="1">
            <w:r w:rsidR="00E13ACA" w:rsidRPr="00F61D56">
              <w:rPr>
                <w:rStyle w:val="Hyperkobling"/>
                <w:noProof/>
                <w:lang w:val="nb-NO"/>
              </w:rPr>
              <w:t>3.1.1</w:t>
            </w:r>
            <w:r w:rsidR="00E13ACA">
              <w:rPr>
                <w:rFonts w:eastAsiaTheme="minorEastAsia"/>
                <w:noProof/>
                <w:kern w:val="2"/>
                <w:lang w:val="nb-NO" w:eastAsia="nb-NO"/>
                <w14:ligatures w14:val="standardContextual"/>
              </w:rPr>
              <w:tab/>
            </w:r>
            <w:r w:rsidR="00E13ACA" w:rsidRPr="00F61D56">
              <w:rPr>
                <w:rStyle w:val="Hyperkobling"/>
                <w:noProof/>
                <w:lang w:val="nb-NO"/>
              </w:rPr>
              <w:t>Synstolkens vurdering</w:t>
            </w:r>
            <w:r w:rsidR="00E13ACA">
              <w:rPr>
                <w:noProof/>
                <w:webHidden/>
              </w:rPr>
              <w:tab/>
            </w:r>
            <w:r w:rsidR="00E13ACA">
              <w:rPr>
                <w:noProof/>
                <w:webHidden/>
              </w:rPr>
              <w:fldChar w:fldCharType="begin"/>
            </w:r>
            <w:r w:rsidR="00E13ACA">
              <w:rPr>
                <w:noProof/>
                <w:webHidden/>
              </w:rPr>
              <w:instrText xml:space="preserve"> PAGEREF _Toc138257002 \h </w:instrText>
            </w:r>
            <w:r w:rsidR="00E13ACA">
              <w:rPr>
                <w:noProof/>
                <w:webHidden/>
              </w:rPr>
            </w:r>
            <w:r w:rsidR="00E13ACA">
              <w:rPr>
                <w:noProof/>
                <w:webHidden/>
              </w:rPr>
              <w:fldChar w:fldCharType="separate"/>
            </w:r>
            <w:r w:rsidR="00A31F21">
              <w:rPr>
                <w:noProof/>
                <w:webHidden/>
              </w:rPr>
              <w:t>5</w:t>
            </w:r>
            <w:r w:rsidR="00E13ACA">
              <w:rPr>
                <w:noProof/>
                <w:webHidden/>
              </w:rPr>
              <w:fldChar w:fldCharType="end"/>
            </w:r>
          </w:hyperlink>
        </w:p>
        <w:p w14:paraId="3221488B" w14:textId="032F033F" w:rsidR="00E13ACA" w:rsidRDefault="00000000">
          <w:pPr>
            <w:pStyle w:val="INNH3"/>
            <w:tabs>
              <w:tab w:val="left" w:pos="1320"/>
              <w:tab w:val="right" w:leader="dot" w:pos="9062"/>
            </w:tabs>
            <w:rPr>
              <w:rFonts w:eastAsiaTheme="minorEastAsia"/>
              <w:noProof/>
              <w:kern w:val="2"/>
              <w:lang w:val="nb-NO" w:eastAsia="nb-NO"/>
              <w14:ligatures w14:val="standardContextual"/>
            </w:rPr>
          </w:pPr>
          <w:hyperlink w:anchor="_Toc138257003" w:history="1">
            <w:r w:rsidR="00E13ACA" w:rsidRPr="00F61D56">
              <w:rPr>
                <w:rStyle w:val="Hyperkobling"/>
                <w:noProof/>
                <w:lang w:val="nb-NO"/>
              </w:rPr>
              <w:t>3.1.2</w:t>
            </w:r>
            <w:r w:rsidR="00E13ACA">
              <w:rPr>
                <w:rFonts w:eastAsiaTheme="minorEastAsia"/>
                <w:noProof/>
                <w:kern w:val="2"/>
                <w:lang w:val="nb-NO" w:eastAsia="nb-NO"/>
                <w14:ligatures w14:val="standardContextual"/>
              </w:rPr>
              <w:tab/>
            </w:r>
            <w:r w:rsidR="00E13ACA" w:rsidRPr="00F61D56">
              <w:rPr>
                <w:rStyle w:val="Hyperkobling"/>
                <w:noProof/>
                <w:lang w:val="nb-NO"/>
              </w:rPr>
              <w:t>Eksperttesterens vurdering av løsningen for synstolking</w:t>
            </w:r>
            <w:r w:rsidR="00E13ACA">
              <w:rPr>
                <w:noProof/>
                <w:webHidden/>
              </w:rPr>
              <w:tab/>
            </w:r>
            <w:r w:rsidR="00E13ACA">
              <w:rPr>
                <w:noProof/>
                <w:webHidden/>
              </w:rPr>
              <w:fldChar w:fldCharType="begin"/>
            </w:r>
            <w:r w:rsidR="00E13ACA">
              <w:rPr>
                <w:noProof/>
                <w:webHidden/>
              </w:rPr>
              <w:instrText xml:space="preserve"> PAGEREF _Toc138257003 \h </w:instrText>
            </w:r>
            <w:r w:rsidR="00E13ACA">
              <w:rPr>
                <w:noProof/>
                <w:webHidden/>
              </w:rPr>
            </w:r>
            <w:r w:rsidR="00E13ACA">
              <w:rPr>
                <w:noProof/>
                <w:webHidden/>
              </w:rPr>
              <w:fldChar w:fldCharType="separate"/>
            </w:r>
            <w:r w:rsidR="00A31F21">
              <w:rPr>
                <w:noProof/>
                <w:webHidden/>
              </w:rPr>
              <w:t>6</w:t>
            </w:r>
            <w:r w:rsidR="00E13ACA">
              <w:rPr>
                <w:noProof/>
                <w:webHidden/>
              </w:rPr>
              <w:fldChar w:fldCharType="end"/>
            </w:r>
          </w:hyperlink>
        </w:p>
        <w:p w14:paraId="41E8B884" w14:textId="46250B2A" w:rsidR="00E13ACA" w:rsidRDefault="00000000">
          <w:pPr>
            <w:pStyle w:val="INNH3"/>
            <w:tabs>
              <w:tab w:val="left" w:pos="1320"/>
              <w:tab w:val="right" w:leader="dot" w:pos="9062"/>
            </w:tabs>
            <w:rPr>
              <w:rFonts w:eastAsiaTheme="minorEastAsia"/>
              <w:noProof/>
              <w:kern w:val="2"/>
              <w:lang w:val="nb-NO" w:eastAsia="nb-NO"/>
              <w14:ligatures w14:val="standardContextual"/>
            </w:rPr>
          </w:pPr>
          <w:hyperlink w:anchor="_Toc138257004" w:history="1">
            <w:r w:rsidR="00E13ACA" w:rsidRPr="00F61D56">
              <w:rPr>
                <w:rStyle w:val="Hyperkobling"/>
                <w:noProof/>
                <w:lang w:val="nb-NO"/>
              </w:rPr>
              <w:t>3.1.3</w:t>
            </w:r>
            <w:r w:rsidR="00E13ACA">
              <w:rPr>
                <w:rFonts w:eastAsiaTheme="minorEastAsia"/>
                <w:noProof/>
                <w:kern w:val="2"/>
                <w:lang w:val="nb-NO" w:eastAsia="nb-NO"/>
                <w14:ligatures w14:val="standardContextual"/>
              </w:rPr>
              <w:tab/>
            </w:r>
            <w:r w:rsidR="00E13ACA" w:rsidRPr="00F61D56">
              <w:rPr>
                <w:rStyle w:val="Hyperkobling"/>
                <w:noProof/>
                <w:lang w:val="nb-NO"/>
              </w:rPr>
              <w:t>Brukertesteren i kommunestyresalens vurdering av løsningen for synstolking</w:t>
            </w:r>
            <w:r w:rsidR="00E13ACA">
              <w:rPr>
                <w:noProof/>
                <w:webHidden/>
              </w:rPr>
              <w:tab/>
            </w:r>
            <w:r w:rsidR="00E13ACA">
              <w:rPr>
                <w:noProof/>
                <w:webHidden/>
              </w:rPr>
              <w:fldChar w:fldCharType="begin"/>
            </w:r>
            <w:r w:rsidR="00E13ACA">
              <w:rPr>
                <w:noProof/>
                <w:webHidden/>
              </w:rPr>
              <w:instrText xml:space="preserve"> PAGEREF _Toc138257004 \h </w:instrText>
            </w:r>
            <w:r w:rsidR="00E13ACA">
              <w:rPr>
                <w:noProof/>
                <w:webHidden/>
              </w:rPr>
            </w:r>
            <w:r w:rsidR="00E13ACA">
              <w:rPr>
                <w:noProof/>
                <w:webHidden/>
              </w:rPr>
              <w:fldChar w:fldCharType="separate"/>
            </w:r>
            <w:r w:rsidR="00A31F21">
              <w:rPr>
                <w:noProof/>
                <w:webHidden/>
              </w:rPr>
              <w:t>6</w:t>
            </w:r>
            <w:r w:rsidR="00E13ACA">
              <w:rPr>
                <w:noProof/>
                <w:webHidden/>
              </w:rPr>
              <w:fldChar w:fldCharType="end"/>
            </w:r>
          </w:hyperlink>
        </w:p>
        <w:p w14:paraId="17FB6663" w14:textId="127DDF27" w:rsidR="00E13ACA" w:rsidRDefault="00000000">
          <w:pPr>
            <w:pStyle w:val="INNH3"/>
            <w:tabs>
              <w:tab w:val="left" w:pos="1320"/>
              <w:tab w:val="right" w:leader="dot" w:pos="9062"/>
            </w:tabs>
            <w:rPr>
              <w:rFonts w:eastAsiaTheme="minorEastAsia"/>
              <w:noProof/>
              <w:kern w:val="2"/>
              <w:lang w:val="nb-NO" w:eastAsia="nb-NO"/>
              <w14:ligatures w14:val="standardContextual"/>
            </w:rPr>
          </w:pPr>
          <w:hyperlink w:anchor="_Toc138257005" w:history="1">
            <w:r w:rsidR="00E13ACA" w:rsidRPr="00F61D56">
              <w:rPr>
                <w:rStyle w:val="Hyperkobling"/>
                <w:noProof/>
                <w:lang w:val="nb-NO"/>
              </w:rPr>
              <w:t>3.1.4</w:t>
            </w:r>
            <w:r w:rsidR="00E13ACA">
              <w:rPr>
                <w:rFonts w:eastAsiaTheme="minorEastAsia"/>
                <w:noProof/>
                <w:kern w:val="2"/>
                <w:lang w:val="nb-NO" w:eastAsia="nb-NO"/>
                <w14:ligatures w14:val="standardContextual"/>
              </w:rPr>
              <w:tab/>
            </w:r>
            <w:r w:rsidR="00E13ACA" w:rsidRPr="00F61D56">
              <w:rPr>
                <w:rStyle w:val="Hyperkobling"/>
                <w:noProof/>
                <w:lang w:val="nb-NO"/>
              </w:rPr>
              <w:t>Den eksterne brukertesterens vurdering av løsningen for synstolking</w:t>
            </w:r>
            <w:r w:rsidR="00E13ACA">
              <w:rPr>
                <w:noProof/>
                <w:webHidden/>
              </w:rPr>
              <w:tab/>
            </w:r>
            <w:r w:rsidR="00E13ACA">
              <w:rPr>
                <w:noProof/>
                <w:webHidden/>
              </w:rPr>
              <w:fldChar w:fldCharType="begin"/>
            </w:r>
            <w:r w:rsidR="00E13ACA">
              <w:rPr>
                <w:noProof/>
                <w:webHidden/>
              </w:rPr>
              <w:instrText xml:space="preserve"> PAGEREF _Toc138257005 \h </w:instrText>
            </w:r>
            <w:r w:rsidR="00E13ACA">
              <w:rPr>
                <w:noProof/>
                <w:webHidden/>
              </w:rPr>
            </w:r>
            <w:r w:rsidR="00E13ACA">
              <w:rPr>
                <w:noProof/>
                <w:webHidden/>
              </w:rPr>
              <w:fldChar w:fldCharType="separate"/>
            </w:r>
            <w:r w:rsidR="00A31F21">
              <w:rPr>
                <w:noProof/>
                <w:webHidden/>
              </w:rPr>
              <w:t>7</w:t>
            </w:r>
            <w:r w:rsidR="00E13ACA">
              <w:rPr>
                <w:noProof/>
                <w:webHidden/>
              </w:rPr>
              <w:fldChar w:fldCharType="end"/>
            </w:r>
          </w:hyperlink>
        </w:p>
        <w:p w14:paraId="2293B3EA" w14:textId="6C8244B3" w:rsidR="00E13ACA" w:rsidRDefault="00000000">
          <w:pPr>
            <w:pStyle w:val="INNH3"/>
            <w:tabs>
              <w:tab w:val="left" w:pos="1320"/>
              <w:tab w:val="right" w:leader="dot" w:pos="9062"/>
            </w:tabs>
            <w:rPr>
              <w:rFonts w:eastAsiaTheme="minorEastAsia"/>
              <w:noProof/>
              <w:kern w:val="2"/>
              <w:lang w:val="nb-NO" w:eastAsia="nb-NO"/>
              <w14:ligatures w14:val="standardContextual"/>
            </w:rPr>
          </w:pPr>
          <w:hyperlink w:anchor="_Toc138257006" w:history="1">
            <w:r w:rsidR="00E13ACA" w:rsidRPr="00F61D56">
              <w:rPr>
                <w:rStyle w:val="Hyperkobling"/>
                <w:noProof/>
                <w:lang w:val="nb-NO"/>
              </w:rPr>
              <w:t>3.1.5</w:t>
            </w:r>
            <w:r w:rsidR="00E13ACA">
              <w:rPr>
                <w:rFonts w:eastAsiaTheme="minorEastAsia"/>
                <w:noProof/>
                <w:kern w:val="2"/>
                <w:lang w:val="nb-NO" w:eastAsia="nb-NO"/>
                <w14:ligatures w14:val="standardContextual"/>
              </w:rPr>
              <w:tab/>
            </w:r>
            <w:r w:rsidR="00E13ACA" w:rsidRPr="00F61D56">
              <w:rPr>
                <w:rStyle w:val="Hyperkobling"/>
                <w:noProof/>
                <w:lang w:val="nb-NO"/>
              </w:rPr>
              <w:t>Eksperttesteren i kommunestyresalen sin vurdering av løsningen for teksting</w:t>
            </w:r>
            <w:r w:rsidR="00E13ACA">
              <w:rPr>
                <w:noProof/>
                <w:webHidden/>
              </w:rPr>
              <w:tab/>
            </w:r>
            <w:r w:rsidR="00E13ACA">
              <w:rPr>
                <w:noProof/>
                <w:webHidden/>
              </w:rPr>
              <w:fldChar w:fldCharType="begin"/>
            </w:r>
            <w:r w:rsidR="00E13ACA">
              <w:rPr>
                <w:noProof/>
                <w:webHidden/>
              </w:rPr>
              <w:instrText xml:space="preserve"> PAGEREF _Toc138257006 \h </w:instrText>
            </w:r>
            <w:r w:rsidR="00E13ACA">
              <w:rPr>
                <w:noProof/>
                <w:webHidden/>
              </w:rPr>
            </w:r>
            <w:r w:rsidR="00E13ACA">
              <w:rPr>
                <w:noProof/>
                <w:webHidden/>
              </w:rPr>
              <w:fldChar w:fldCharType="separate"/>
            </w:r>
            <w:r w:rsidR="00A31F21">
              <w:rPr>
                <w:noProof/>
                <w:webHidden/>
              </w:rPr>
              <w:t>7</w:t>
            </w:r>
            <w:r w:rsidR="00E13ACA">
              <w:rPr>
                <w:noProof/>
                <w:webHidden/>
              </w:rPr>
              <w:fldChar w:fldCharType="end"/>
            </w:r>
          </w:hyperlink>
        </w:p>
        <w:p w14:paraId="1769EA95" w14:textId="491455D2" w:rsidR="00E13ACA" w:rsidRDefault="00000000">
          <w:pPr>
            <w:pStyle w:val="INNH3"/>
            <w:tabs>
              <w:tab w:val="left" w:pos="1320"/>
              <w:tab w:val="right" w:leader="dot" w:pos="9062"/>
            </w:tabs>
            <w:rPr>
              <w:rFonts w:eastAsiaTheme="minorEastAsia"/>
              <w:noProof/>
              <w:kern w:val="2"/>
              <w:lang w:val="nb-NO" w:eastAsia="nb-NO"/>
              <w14:ligatures w14:val="standardContextual"/>
            </w:rPr>
          </w:pPr>
          <w:hyperlink w:anchor="_Toc138257007" w:history="1">
            <w:r w:rsidR="00E13ACA" w:rsidRPr="00F61D56">
              <w:rPr>
                <w:rStyle w:val="Hyperkobling"/>
                <w:noProof/>
                <w:lang w:val="nb-NO"/>
              </w:rPr>
              <w:t>3.1.6</w:t>
            </w:r>
            <w:r w:rsidR="00E13ACA">
              <w:rPr>
                <w:rFonts w:eastAsiaTheme="minorEastAsia"/>
                <w:noProof/>
                <w:kern w:val="2"/>
                <w:lang w:val="nb-NO" w:eastAsia="nb-NO"/>
                <w14:ligatures w14:val="standardContextual"/>
              </w:rPr>
              <w:tab/>
            </w:r>
            <w:r w:rsidR="00E13ACA" w:rsidRPr="00F61D56">
              <w:rPr>
                <w:rStyle w:val="Hyperkobling"/>
                <w:noProof/>
                <w:lang w:val="nb-NO"/>
              </w:rPr>
              <w:t>Den eksterne eksperttesteren sin vurdering av løsningen for teksting</w:t>
            </w:r>
            <w:r w:rsidR="00E13ACA">
              <w:rPr>
                <w:noProof/>
                <w:webHidden/>
              </w:rPr>
              <w:tab/>
            </w:r>
            <w:r w:rsidR="00E13ACA">
              <w:rPr>
                <w:noProof/>
                <w:webHidden/>
              </w:rPr>
              <w:fldChar w:fldCharType="begin"/>
            </w:r>
            <w:r w:rsidR="00E13ACA">
              <w:rPr>
                <w:noProof/>
                <w:webHidden/>
              </w:rPr>
              <w:instrText xml:space="preserve"> PAGEREF _Toc138257007 \h </w:instrText>
            </w:r>
            <w:r w:rsidR="00E13ACA">
              <w:rPr>
                <w:noProof/>
                <w:webHidden/>
              </w:rPr>
            </w:r>
            <w:r w:rsidR="00E13ACA">
              <w:rPr>
                <w:noProof/>
                <w:webHidden/>
              </w:rPr>
              <w:fldChar w:fldCharType="separate"/>
            </w:r>
            <w:r w:rsidR="00A31F21">
              <w:rPr>
                <w:noProof/>
                <w:webHidden/>
              </w:rPr>
              <w:t>8</w:t>
            </w:r>
            <w:r w:rsidR="00E13ACA">
              <w:rPr>
                <w:noProof/>
                <w:webHidden/>
              </w:rPr>
              <w:fldChar w:fldCharType="end"/>
            </w:r>
          </w:hyperlink>
        </w:p>
        <w:p w14:paraId="5559100C" w14:textId="59FC551B" w:rsidR="00E13ACA" w:rsidRDefault="00000000">
          <w:pPr>
            <w:pStyle w:val="INNH2"/>
            <w:tabs>
              <w:tab w:val="left" w:pos="880"/>
              <w:tab w:val="right" w:leader="dot" w:pos="9062"/>
            </w:tabs>
            <w:rPr>
              <w:rFonts w:eastAsiaTheme="minorEastAsia"/>
              <w:noProof/>
              <w:kern w:val="2"/>
              <w:lang w:val="nb-NO" w:eastAsia="nb-NO"/>
              <w14:ligatures w14:val="standardContextual"/>
            </w:rPr>
          </w:pPr>
          <w:hyperlink w:anchor="_Toc138257008" w:history="1">
            <w:r w:rsidR="00E13ACA" w:rsidRPr="00F61D56">
              <w:rPr>
                <w:rStyle w:val="Hyperkobling"/>
                <w:noProof/>
                <w:lang w:val="nb-NO"/>
              </w:rPr>
              <w:t>3.2</w:t>
            </w:r>
            <w:r w:rsidR="00E13ACA">
              <w:rPr>
                <w:rFonts w:eastAsiaTheme="minorEastAsia"/>
                <w:noProof/>
                <w:kern w:val="2"/>
                <w:lang w:val="nb-NO" w:eastAsia="nb-NO"/>
                <w14:ligatures w14:val="standardContextual"/>
              </w:rPr>
              <w:tab/>
            </w:r>
            <w:r w:rsidR="00E13ACA" w:rsidRPr="00F61D56">
              <w:rPr>
                <w:rStyle w:val="Hyperkobling"/>
                <w:noProof/>
                <w:lang w:val="nb-NO"/>
              </w:rPr>
              <w:t>Test danseforestillingen «Normal»</w:t>
            </w:r>
            <w:r w:rsidR="00E13ACA">
              <w:rPr>
                <w:noProof/>
                <w:webHidden/>
              </w:rPr>
              <w:tab/>
            </w:r>
            <w:r w:rsidR="00E13ACA">
              <w:rPr>
                <w:noProof/>
                <w:webHidden/>
              </w:rPr>
              <w:fldChar w:fldCharType="begin"/>
            </w:r>
            <w:r w:rsidR="00E13ACA">
              <w:rPr>
                <w:noProof/>
                <w:webHidden/>
              </w:rPr>
              <w:instrText xml:space="preserve"> PAGEREF _Toc138257008 \h </w:instrText>
            </w:r>
            <w:r w:rsidR="00E13ACA">
              <w:rPr>
                <w:noProof/>
                <w:webHidden/>
              </w:rPr>
            </w:r>
            <w:r w:rsidR="00E13ACA">
              <w:rPr>
                <w:noProof/>
                <w:webHidden/>
              </w:rPr>
              <w:fldChar w:fldCharType="separate"/>
            </w:r>
            <w:r w:rsidR="00A31F21">
              <w:rPr>
                <w:noProof/>
                <w:webHidden/>
              </w:rPr>
              <w:t>9</w:t>
            </w:r>
            <w:r w:rsidR="00E13ACA">
              <w:rPr>
                <w:noProof/>
                <w:webHidden/>
              </w:rPr>
              <w:fldChar w:fldCharType="end"/>
            </w:r>
          </w:hyperlink>
        </w:p>
        <w:p w14:paraId="54C985DC" w14:textId="3D265C46" w:rsidR="00E13ACA" w:rsidRDefault="00000000">
          <w:pPr>
            <w:pStyle w:val="INNH3"/>
            <w:tabs>
              <w:tab w:val="left" w:pos="1320"/>
              <w:tab w:val="right" w:leader="dot" w:pos="9062"/>
            </w:tabs>
            <w:rPr>
              <w:rFonts w:eastAsiaTheme="minorEastAsia"/>
              <w:noProof/>
              <w:kern w:val="2"/>
              <w:lang w:val="nb-NO" w:eastAsia="nb-NO"/>
              <w14:ligatures w14:val="standardContextual"/>
            </w:rPr>
          </w:pPr>
          <w:hyperlink w:anchor="_Toc138257009" w:history="1">
            <w:r w:rsidR="00E13ACA" w:rsidRPr="00F61D56">
              <w:rPr>
                <w:rStyle w:val="Hyperkobling"/>
                <w:noProof/>
                <w:lang w:val="nb-NO"/>
              </w:rPr>
              <w:t>3.2.1</w:t>
            </w:r>
            <w:r w:rsidR="00E13ACA">
              <w:rPr>
                <w:rFonts w:eastAsiaTheme="minorEastAsia"/>
                <w:noProof/>
                <w:kern w:val="2"/>
                <w:lang w:val="nb-NO" w:eastAsia="nb-NO"/>
                <w14:ligatures w14:val="standardContextual"/>
              </w:rPr>
              <w:tab/>
            </w:r>
            <w:r w:rsidR="00E13ACA" w:rsidRPr="00F61D56">
              <w:rPr>
                <w:rStyle w:val="Hyperkobling"/>
                <w:noProof/>
                <w:lang w:val="nb-NO"/>
              </w:rPr>
              <w:t>Synstolkens vurdering</w:t>
            </w:r>
            <w:r w:rsidR="00E13ACA">
              <w:rPr>
                <w:noProof/>
                <w:webHidden/>
              </w:rPr>
              <w:tab/>
            </w:r>
            <w:r w:rsidR="00E13ACA">
              <w:rPr>
                <w:noProof/>
                <w:webHidden/>
              </w:rPr>
              <w:fldChar w:fldCharType="begin"/>
            </w:r>
            <w:r w:rsidR="00E13ACA">
              <w:rPr>
                <w:noProof/>
                <w:webHidden/>
              </w:rPr>
              <w:instrText xml:space="preserve"> PAGEREF _Toc138257009 \h </w:instrText>
            </w:r>
            <w:r w:rsidR="00E13ACA">
              <w:rPr>
                <w:noProof/>
                <w:webHidden/>
              </w:rPr>
            </w:r>
            <w:r w:rsidR="00E13ACA">
              <w:rPr>
                <w:noProof/>
                <w:webHidden/>
              </w:rPr>
              <w:fldChar w:fldCharType="separate"/>
            </w:r>
            <w:r w:rsidR="00A31F21">
              <w:rPr>
                <w:noProof/>
                <w:webHidden/>
              </w:rPr>
              <w:t>10</w:t>
            </w:r>
            <w:r w:rsidR="00E13ACA">
              <w:rPr>
                <w:noProof/>
                <w:webHidden/>
              </w:rPr>
              <w:fldChar w:fldCharType="end"/>
            </w:r>
          </w:hyperlink>
        </w:p>
        <w:p w14:paraId="5221192B" w14:textId="3118661B" w:rsidR="00E13ACA" w:rsidRDefault="00000000">
          <w:pPr>
            <w:pStyle w:val="INNH3"/>
            <w:tabs>
              <w:tab w:val="left" w:pos="1320"/>
              <w:tab w:val="right" w:leader="dot" w:pos="9062"/>
            </w:tabs>
            <w:rPr>
              <w:rFonts w:eastAsiaTheme="minorEastAsia"/>
              <w:noProof/>
              <w:kern w:val="2"/>
              <w:lang w:val="nb-NO" w:eastAsia="nb-NO"/>
              <w14:ligatures w14:val="standardContextual"/>
            </w:rPr>
          </w:pPr>
          <w:hyperlink w:anchor="_Toc138257010" w:history="1">
            <w:r w:rsidR="00E13ACA" w:rsidRPr="00F61D56">
              <w:rPr>
                <w:rStyle w:val="Hyperkobling"/>
                <w:noProof/>
                <w:lang w:val="nb-NO"/>
              </w:rPr>
              <w:t>3.2.2</w:t>
            </w:r>
            <w:r w:rsidR="00E13ACA">
              <w:rPr>
                <w:rFonts w:eastAsiaTheme="minorEastAsia"/>
                <w:noProof/>
                <w:kern w:val="2"/>
                <w:lang w:val="nb-NO" w:eastAsia="nb-NO"/>
                <w14:ligatures w14:val="standardContextual"/>
              </w:rPr>
              <w:tab/>
            </w:r>
            <w:r w:rsidR="00E13ACA" w:rsidRPr="00F61D56">
              <w:rPr>
                <w:rStyle w:val="Hyperkobling"/>
                <w:noProof/>
                <w:lang w:val="nb-NO"/>
              </w:rPr>
              <w:t>Teknikerens vurdering</w:t>
            </w:r>
            <w:r w:rsidR="00E13ACA">
              <w:rPr>
                <w:noProof/>
                <w:webHidden/>
              </w:rPr>
              <w:tab/>
            </w:r>
            <w:r w:rsidR="00E13ACA">
              <w:rPr>
                <w:noProof/>
                <w:webHidden/>
              </w:rPr>
              <w:fldChar w:fldCharType="begin"/>
            </w:r>
            <w:r w:rsidR="00E13ACA">
              <w:rPr>
                <w:noProof/>
                <w:webHidden/>
              </w:rPr>
              <w:instrText xml:space="preserve"> PAGEREF _Toc138257010 \h </w:instrText>
            </w:r>
            <w:r w:rsidR="00E13ACA">
              <w:rPr>
                <w:noProof/>
                <w:webHidden/>
              </w:rPr>
            </w:r>
            <w:r w:rsidR="00E13ACA">
              <w:rPr>
                <w:noProof/>
                <w:webHidden/>
              </w:rPr>
              <w:fldChar w:fldCharType="separate"/>
            </w:r>
            <w:r w:rsidR="00A31F21">
              <w:rPr>
                <w:noProof/>
                <w:webHidden/>
              </w:rPr>
              <w:t>11</w:t>
            </w:r>
            <w:r w:rsidR="00E13ACA">
              <w:rPr>
                <w:noProof/>
                <w:webHidden/>
              </w:rPr>
              <w:fldChar w:fldCharType="end"/>
            </w:r>
          </w:hyperlink>
        </w:p>
        <w:p w14:paraId="5ACF7510" w14:textId="575B7785" w:rsidR="00E13ACA" w:rsidRDefault="00000000">
          <w:pPr>
            <w:pStyle w:val="INNH3"/>
            <w:tabs>
              <w:tab w:val="left" w:pos="1320"/>
              <w:tab w:val="right" w:leader="dot" w:pos="9062"/>
            </w:tabs>
            <w:rPr>
              <w:rFonts w:eastAsiaTheme="minorEastAsia"/>
              <w:noProof/>
              <w:kern w:val="2"/>
              <w:lang w:val="nb-NO" w:eastAsia="nb-NO"/>
              <w14:ligatures w14:val="standardContextual"/>
            </w:rPr>
          </w:pPr>
          <w:hyperlink w:anchor="_Toc138257011" w:history="1">
            <w:r w:rsidR="00E13ACA" w:rsidRPr="00F61D56">
              <w:rPr>
                <w:rStyle w:val="Hyperkobling"/>
                <w:noProof/>
                <w:lang w:val="nb-NO"/>
              </w:rPr>
              <w:t>3.2.3</w:t>
            </w:r>
            <w:r w:rsidR="00E13ACA">
              <w:rPr>
                <w:rFonts w:eastAsiaTheme="minorEastAsia"/>
                <w:noProof/>
                <w:kern w:val="2"/>
                <w:lang w:val="nb-NO" w:eastAsia="nb-NO"/>
                <w14:ligatures w14:val="standardContextual"/>
              </w:rPr>
              <w:tab/>
            </w:r>
            <w:r w:rsidR="00E13ACA" w:rsidRPr="00F61D56">
              <w:rPr>
                <w:rStyle w:val="Hyperkobling"/>
                <w:noProof/>
                <w:lang w:val="nb-NO"/>
              </w:rPr>
              <w:t>Brukernes vurdering</w:t>
            </w:r>
            <w:r w:rsidR="00E13ACA">
              <w:rPr>
                <w:noProof/>
                <w:webHidden/>
              </w:rPr>
              <w:tab/>
            </w:r>
            <w:r w:rsidR="00E13ACA">
              <w:rPr>
                <w:noProof/>
                <w:webHidden/>
              </w:rPr>
              <w:fldChar w:fldCharType="begin"/>
            </w:r>
            <w:r w:rsidR="00E13ACA">
              <w:rPr>
                <w:noProof/>
                <w:webHidden/>
              </w:rPr>
              <w:instrText xml:space="preserve"> PAGEREF _Toc138257011 \h </w:instrText>
            </w:r>
            <w:r w:rsidR="00E13ACA">
              <w:rPr>
                <w:noProof/>
                <w:webHidden/>
              </w:rPr>
            </w:r>
            <w:r w:rsidR="00E13ACA">
              <w:rPr>
                <w:noProof/>
                <w:webHidden/>
              </w:rPr>
              <w:fldChar w:fldCharType="separate"/>
            </w:r>
            <w:r w:rsidR="00A31F21">
              <w:rPr>
                <w:noProof/>
                <w:webHidden/>
              </w:rPr>
              <w:t>12</w:t>
            </w:r>
            <w:r w:rsidR="00E13ACA">
              <w:rPr>
                <w:noProof/>
                <w:webHidden/>
              </w:rPr>
              <w:fldChar w:fldCharType="end"/>
            </w:r>
          </w:hyperlink>
        </w:p>
        <w:p w14:paraId="63CADCF9" w14:textId="3409996E" w:rsidR="00E13ACA" w:rsidRDefault="00000000">
          <w:pPr>
            <w:pStyle w:val="INNH2"/>
            <w:tabs>
              <w:tab w:val="left" w:pos="880"/>
              <w:tab w:val="right" w:leader="dot" w:pos="9062"/>
            </w:tabs>
            <w:rPr>
              <w:rFonts w:eastAsiaTheme="minorEastAsia"/>
              <w:noProof/>
              <w:kern w:val="2"/>
              <w:lang w:val="nb-NO" w:eastAsia="nb-NO"/>
              <w14:ligatures w14:val="standardContextual"/>
            </w:rPr>
          </w:pPr>
          <w:hyperlink w:anchor="_Toc138257012" w:history="1">
            <w:r w:rsidR="00E13ACA" w:rsidRPr="00F61D56">
              <w:rPr>
                <w:rStyle w:val="Hyperkobling"/>
                <w:noProof/>
                <w:lang w:val="nb-NO"/>
              </w:rPr>
              <w:t>3.3</w:t>
            </w:r>
            <w:r w:rsidR="00E13ACA">
              <w:rPr>
                <w:rFonts w:eastAsiaTheme="minorEastAsia"/>
                <w:noProof/>
                <w:kern w:val="2"/>
                <w:lang w:val="nb-NO" w:eastAsia="nb-NO"/>
                <w14:ligatures w14:val="standardContextual"/>
              </w:rPr>
              <w:tab/>
            </w:r>
            <w:r w:rsidR="00E13ACA" w:rsidRPr="00F61D56">
              <w:rPr>
                <w:rStyle w:val="Hyperkobling"/>
                <w:noProof/>
                <w:lang w:val="nb-NO"/>
              </w:rPr>
              <w:t>Test årsmøte Stiftelsen DAM</w:t>
            </w:r>
            <w:r w:rsidR="00E13ACA">
              <w:rPr>
                <w:noProof/>
                <w:webHidden/>
              </w:rPr>
              <w:tab/>
            </w:r>
            <w:r w:rsidR="00E13ACA">
              <w:rPr>
                <w:noProof/>
                <w:webHidden/>
              </w:rPr>
              <w:fldChar w:fldCharType="begin"/>
            </w:r>
            <w:r w:rsidR="00E13ACA">
              <w:rPr>
                <w:noProof/>
                <w:webHidden/>
              </w:rPr>
              <w:instrText xml:space="preserve"> PAGEREF _Toc138257012 \h </w:instrText>
            </w:r>
            <w:r w:rsidR="00E13ACA">
              <w:rPr>
                <w:noProof/>
                <w:webHidden/>
              </w:rPr>
            </w:r>
            <w:r w:rsidR="00E13ACA">
              <w:rPr>
                <w:noProof/>
                <w:webHidden/>
              </w:rPr>
              <w:fldChar w:fldCharType="separate"/>
            </w:r>
            <w:r w:rsidR="00A31F21">
              <w:rPr>
                <w:noProof/>
                <w:webHidden/>
              </w:rPr>
              <w:t>13</w:t>
            </w:r>
            <w:r w:rsidR="00E13ACA">
              <w:rPr>
                <w:noProof/>
                <w:webHidden/>
              </w:rPr>
              <w:fldChar w:fldCharType="end"/>
            </w:r>
          </w:hyperlink>
        </w:p>
        <w:p w14:paraId="788C2774" w14:textId="4E31B607" w:rsidR="00E13ACA" w:rsidRDefault="00000000">
          <w:pPr>
            <w:pStyle w:val="INNH3"/>
            <w:tabs>
              <w:tab w:val="left" w:pos="1320"/>
              <w:tab w:val="right" w:leader="dot" w:pos="9062"/>
            </w:tabs>
            <w:rPr>
              <w:rFonts w:eastAsiaTheme="minorEastAsia"/>
              <w:noProof/>
              <w:kern w:val="2"/>
              <w:lang w:val="nb-NO" w:eastAsia="nb-NO"/>
              <w14:ligatures w14:val="standardContextual"/>
            </w:rPr>
          </w:pPr>
          <w:hyperlink w:anchor="_Toc138257013" w:history="1">
            <w:r w:rsidR="00E13ACA" w:rsidRPr="00F61D56">
              <w:rPr>
                <w:rStyle w:val="Hyperkobling"/>
                <w:noProof/>
                <w:lang w:val="nb-NO"/>
              </w:rPr>
              <w:t>3.3.1</w:t>
            </w:r>
            <w:r w:rsidR="00E13ACA">
              <w:rPr>
                <w:rFonts w:eastAsiaTheme="minorEastAsia"/>
                <w:noProof/>
                <w:kern w:val="2"/>
                <w:lang w:val="nb-NO" w:eastAsia="nb-NO"/>
                <w14:ligatures w14:val="standardContextual"/>
              </w:rPr>
              <w:tab/>
            </w:r>
            <w:r w:rsidR="00E13ACA" w:rsidRPr="00F61D56">
              <w:rPr>
                <w:rStyle w:val="Hyperkobling"/>
                <w:noProof/>
                <w:lang w:val="nb-NO"/>
              </w:rPr>
              <w:t>Synstolkens vurdering</w:t>
            </w:r>
            <w:r w:rsidR="00E13ACA">
              <w:rPr>
                <w:noProof/>
                <w:webHidden/>
              </w:rPr>
              <w:tab/>
            </w:r>
            <w:r w:rsidR="00E13ACA">
              <w:rPr>
                <w:noProof/>
                <w:webHidden/>
              </w:rPr>
              <w:fldChar w:fldCharType="begin"/>
            </w:r>
            <w:r w:rsidR="00E13ACA">
              <w:rPr>
                <w:noProof/>
                <w:webHidden/>
              </w:rPr>
              <w:instrText xml:space="preserve"> PAGEREF _Toc138257013 \h </w:instrText>
            </w:r>
            <w:r w:rsidR="00E13ACA">
              <w:rPr>
                <w:noProof/>
                <w:webHidden/>
              </w:rPr>
            </w:r>
            <w:r w:rsidR="00E13ACA">
              <w:rPr>
                <w:noProof/>
                <w:webHidden/>
              </w:rPr>
              <w:fldChar w:fldCharType="separate"/>
            </w:r>
            <w:r w:rsidR="00A31F21">
              <w:rPr>
                <w:noProof/>
                <w:webHidden/>
              </w:rPr>
              <w:t>14</w:t>
            </w:r>
            <w:r w:rsidR="00E13ACA">
              <w:rPr>
                <w:noProof/>
                <w:webHidden/>
              </w:rPr>
              <w:fldChar w:fldCharType="end"/>
            </w:r>
          </w:hyperlink>
        </w:p>
        <w:p w14:paraId="33D275AB" w14:textId="18EBF691" w:rsidR="00E13ACA" w:rsidRDefault="00000000">
          <w:pPr>
            <w:pStyle w:val="INNH3"/>
            <w:tabs>
              <w:tab w:val="left" w:pos="1320"/>
              <w:tab w:val="right" w:leader="dot" w:pos="9062"/>
            </w:tabs>
            <w:rPr>
              <w:rFonts w:eastAsiaTheme="minorEastAsia"/>
              <w:noProof/>
              <w:kern w:val="2"/>
              <w:lang w:val="nb-NO" w:eastAsia="nb-NO"/>
              <w14:ligatures w14:val="standardContextual"/>
            </w:rPr>
          </w:pPr>
          <w:hyperlink w:anchor="_Toc138257014" w:history="1">
            <w:r w:rsidR="00E13ACA" w:rsidRPr="00F61D56">
              <w:rPr>
                <w:rStyle w:val="Hyperkobling"/>
                <w:noProof/>
                <w:lang w:val="nb-NO"/>
              </w:rPr>
              <w:t>3.3.2</w:t>
            </w:r>
            <w:r w:rsidR="00E13ACA">
              <w:rPr>
                <w:rFonts w:eastAsiaTheme="minorEastAsia"/>
                <w:noProof/>
                <w:kern w:val="2"/>
                <w:lang w:val="nb-NO" w:eastAsia="nb-NO"/>
                <w14:ligatures w14:val="standardContextual"/>
              </w:rPr>
              <w:tab/>
            </w:r>
            <w:r w:rsidR="00E13ACA" w:rsidRPr="00F61D56">
              <w:rPr>
                <w:rStyle w:val="Hyperkobling"/>
                <w:noProof/>
                <w:lang w:val="nb-NO"/>
              </w:rPr>
              <w:t>Skrivetolkenes vurdering</w:t>
            </w:r>
            <w:r w:rsidR="00E13ACA">
              <w:rPr>
                <w:noProof/>
                <w:webHidden/>
              </w:rPr>
              <w:tab/>
            </w:r>
            <w:r w:rsidR="00E13ACA">
              <w:rPr>
                <w:noProof/>
                <w:webHidden/>
              </w:rPr>
              <w:fldChar w:fldCharType="begin"/>
            </w:r>
            <w:r w:rsidR="00E13ACA">
              <w:rPr>
                <w:noProof/>
                <w:webHidden/>
              </w:rPr>
              <w:instrText xml:space="preserve"> PAGEREF _Toc138257014 \h </w:instrText>
            </w:r>
            <w:r w:rsidR="00E13ACA">
              <w:rPr>
                <w:noProof/>
                <w:webHidden/>
              </w:rPr>
            </w:r>
            <w:r w:rsidR="00E13ACA">
              <w:rPr>
                <w:noProof/>
                <w:webHidden/>
              </w:rPr>
              <w:fldChar w:fldCharType="separate"/>
            </w:r>
            <w:r w:rsidR="00A31F21">
              <w:rPr>
                <w:noProof/>
                <w:webHidden/>
              </w:rPr>
              <w:t>14</w:t>
            </w:r>
            <w:r w:rsidR="00E13ACA">
              <w:rPr>
                <w:noProof/>
                <w:webHidden/>
              </w:rPr>
              <w:fldChar w:fldCharType="end"/>
            </w:r>
          </w:hyperlink>
        </w:p>
        <w:p w14:paraId="2BF8E396" w14:textId="4EB14D99" w:rsidR="00E13ACA" w:rsidRDefault="00000000">
          <w:pPr>
            <w:pStyle w:val="INNH3"/>
            <w:tabs>
              <w:tab w:val="left" w:pos="1320"/>
              <w:tab w:val="right" w:leader="dot" w:pos="9062"/>
            </w:tabs>
            <w:rPr>
              <w:rFonts w:eastAsiaTheme="minorEastAsia"/>
              <w:noProof/>
              <w:kern w:val="2"/>
              <w:lang w:val="nb-NO" w:eastAsia="nb-NO"/>
              <w14:ligatures w14:val="standardContextual"/>
            </w:rPr>
          </w:pPr>
          <w:hyperlink w:anchor="_Toc138257015" w:history="1">
            <w:r w:rsidR="00E13ACA" w:rsidRPr="00F61D56">
              <w:rPr>
                <w:rStyle w:val="Hyperkobling"/>
                <w:noProof/>
                <w:lang w:val="nb-NO"/>
              </w:rPr>
              <w:t>3.3.3</w:t>
            </w:r>
            <w:r w:rsidR="00E13ACA">
              <w:rPr>
                <w:rFonts w:eastAsiaTheme="minorEastAsia"/>
                <w:noProof/>
                <w:kern w:val="2"/>
                <w:lang w:val="nb-NO" w:eastAsia="nb-NO"/>
                <w14:ligatures w14:val="standardContextual"/>
              </w:rPr>
              <w:tab/>
            </w:r>
            <w:r w:rsidR="00E13ACA" w:rsidRPr="00F61D56">
              <w:rPr>
                <w:rStyle w:val="Hyperkobling"/>
                <w:noProof/>
                <w:lang w:val="nb-NO"/>
              </w:rPr>
              <w:t>Tegnspråkenes vurdering</w:t>
            </w:r>
            <w:r w:rsidR="00E13ACA">
              <w:rPr>
                <w:noProof/>
                <w:webHidden/>
              </w:rPr>
              <w:tab/>
            </w:r>
            <w:r w:rsidR="00E13ACA">
              <w:rPr>
                <w:noProof/>
                <w:webHidden/>
              </w:rPr>
              <w:fldChar w:fldCharType="begin"/>
            </w:r>
            <w:r w:rsidR="00E13ACA">
              <w:rPr>
                <w:noProof/>
                <w:webHidden/>
              </w:rPr>
              <w:instrText xml:space="preserve"> PAGEREF _Toc138257015 \h </w:instrText>
            </w:r>
            <w:r w:rsidR="00E13ACA">
              <w:rPr>
                <w:noProof/>
                <w:webHidden/>
              </w:rPr>
            </w:r>
            <w:r w:rsidR="00E13ACA">
              <w:rPr>
                <w:noProof/>
                <w:webHidden/>
              </w:rPr>
              <w:fldChar w:fldCharType="separate"/>
            </w:r>
            <w:r w:rsidR="00A31F21">
              <w:rPr>
                <w:noProof/>
                <w:webHidden/>
              </w:rPr>
              <w:t>14</w:t>
            </w:r>
            <w:r w:rsidR="00E13ACA">
              <w:rPr>
                <w:noProof/>
                <w:webHidden/>
              </w:rPr>
              <w:fldChar w:fldCharType="end"/>
            </w:r>
          </w:hyperlink>
        </w:p>
        <w:p w14:paraId="063FA964" w14:textId="5CB50B62" w:rsidR="00E13ACA" w:rsidRDefault="00000000">
          <w:pPr>
            <w:pStyle w:val="INNH3"/>
            <w:tabs>
              <w:tab w:val="left" w:pos="1320"/>
              <w:tab w:val="right" w:leader="dot" w:pos="9062"/>
            </w:tabs>
            <w:rPr>
              <w:rFonts w:eastAsiaTheme="minorEastAsia"/>
              <w:noProof/>
              <w:kern w:val="2"/>
              <w:lang w:val="nb-NO" w:eastAsia="nb-NO"/>
              <w14:ligatures w14:val="standardContextual"/>
            </w:rPr>
          </w:pPr>
          <w:hyperlink w:anchor="_Toc138257016" w:history="1">
            <w:r w:rsidR="00E13ACA" w:rsidRPr="00F61D56">
              <w:rPr>
                <w:rStyle w:val="Hyperkobling"/>
                <w:noProof/>
                <w:lang w:val="nb-NO"/>
              </w:rPr>
              <w:t>3.3.4</w:t>
            </w:r>
            <w:r w:rsidR="00E13ACA">
              <w:rPr>
                <w:rFonts w:eastAsiaTheme="minorEastAsia"/>
                <w:noProof/>
                <w:kern w:val="2"/>
                <w:lang w:val="nb-NO" w:eastAsia="nb-NO"/>
                <w14:ligatures w14:val="standardContextual"/>
              </w:rPr>
              <w:tab/>
            </w:r>
            <w:r w:rsidR="00E13ACA" w:rsidRPr="00F61D56">
              <w:rPr>
                <w:rStyle w:val="Hyperkobling"/>
                <w:noProof/>
                <w:lang w:val="nb-NO"/>
              </w:rPr>
              <w:t>Brukernes vurderinger</w:t>
            </w:r>
            <w:r w:rsidR="00E13ACA">
              <w:rPr>
                <w:noProof/>
                <w:webHidden/>
              </w:rPr>
              <w:tab/>
            </w:r>
            <w:r w:rsidR="00E13ACA">
              <w:rPr>
                <w:noProof/>
                <w:webHidden/>
              </w:rPr>
              <w:fldChar w:fldCharType="begin"/>
            </w:r>
            <w:r w:rsidR="00E13ACA">
              <w:rPr>
                <w:noProof/>
                <w:webHidden/>
              </w:rPr>
              <w:instrText xml:space="preserve"> PAGEREF _Toc138257016 \h </w:instrText>
            </w:r>
            <w:r w:rsidR="00E13ACA">
              <w:rPr>
                <w:noProof/>
                <w:webHidden/>
              </w:rPr>
            </w:r>
            <w:r w:rsidR="00E13ACA">
              <w:rPr>
                <w:noProof/>
                <w:webHidden/>
              </w:rPr>
              <w:fldChar w:fldCharType="separate"/>
            </w:r>
            <w:r w:rsidR="00A31F21">
              <w:rPr>
                <w:noProof/>
                <w:webHidden/>
              </w:rPr>
              <w:t>15</w:t>
            </w:r>
            <w:r w:rsidR="00E13ACA">
              <w:rPr>
                <w:noProof/>
                <w:webHidden/>
              </w:rPr>
              <w:fldChar w:fldCharType="end"/>
            </w:r>
          </w:hyperlink>
        </w:p>
        <w:p w14:paraId="53522822" w14:textId="71F47E15" w:rsidR="00E13ACA" w:rsidRDefault="00000000">
          <w:pPr>
            <w:pStyle w:val="INNH3"/>
            <w:tabs>
              <w:tab w:val="left" w:pos="1320"/>
              <w:tab w:val="right" w:leader="dot" w:pos="9062"/>
            </w:tabs>
            <w:rPr>
              <w:rFonts w:eastAsiaTheme="minorEastAsia"/>
              <w:noProof/>
              <w:kern w:val="2"/>
              <w:lang w:val="nb-NO" w:eastAsia="nb-NO"/>
              <w14:ligatures w14:val="standardContextual"/>
            </w:rPr>
          </w:pPr>
          <w:hyperlink w:anchor="_Toc138257017" w:history="1">
            <w:r w:rsidR="00E13ACA" w:rsidRPr="00F61D56">
              <w:rPr>
                <w:rStyle w:val="Hyperkobling"/>
                <w:noProof/>
                <w:lang w:val="nb-NO"/>
              </w:rPr>
              <w:t>3.3.5</w:t>
            </w:r>
            <w:r w:rsidR="00E13ACA">
              <w:rPr>
                <w:rFonts w:eastAsiaTheme="minorEastAsia"/>
                <w:noProof/>
                <w:kern w:val="2"/>
                <w:lang w:val="nb-NO" w:eastAsia="nb-NO"/>
                <w14:ligatures w14:val="standardContextual"/>
              </w:rPr>
              <w:tab/>
            </w:r>
            <w:r w:rsidR="00E13ACA" w:rsidRPr="00F61D56">
              <w:rPr>
                <w:rStyle w:val="Hyperkobling"/>
                <w:noProof/>
                <w:lang w:val="nb-NO"/>
              </w:rPr>
              <w:t>HLF utviklings vurdering</w:t>
            </w:r>
            <w:r w:rsidR="00E13ACA">
              <w:rPr>
                <w:noProof/>
                <w:webHidden/>
              </w:rPr>
              <w:tab/>
            </w:r>
            <w:r w:rsidR="00E13ACA">
              <w:rPr>
                <w:noProof/>
                <w:webHidden/>
              </w:rPr>
              <w:fldChar w:fldCharType="begin"/>
            </w:r>
            <w:r w:rsidR="00E13ACA">
              <w:rPr>
                <w:noProof/>
                <w:webHidden/>
              </w:rPr>
              <w:instrText xml:space="preserve"> PAGEREF _Toc138257017 \h </w:instrText>
            </w:r>
            <w:r w:rsidR="00E13ACA">
              <w:rPr>
                <w:noProof/>
                <w:webHidden/>
              </w:rPr>
            </w:r>
            <w:r w:rsidR="00E13ACA">
              <w:rPr>
                <w:noProof/>
                <w:webHidden/>
              </w:rPr>
              <w:fldChar w:fldCharType="separate"/>
            </w:r>
            <w:r w:rsidR="00A31F21">
              <w:rPr>
                <w:noProof/>
                <w:webHidden/>
              </w:rPr>
              <w:t>15</w:t>
            </w:r>
            <w:r w:rsidR="00E13ACA">
              <w:rPr>
                <w:noProof/>
                <w:webHidden/>
              </w:rPr>
              <w:fldChar w:fldCharType="end"/>
            </w:r>
          </w:hyperlink>
        </w:p>
        <w:p w14:paraId="11DA9325" w14:textId="38A95E4D" w:rsidR="00E13ACA" w:rsidRDefault="00000000">
          <w:pPr>
            <w:pStyle w:val="INNH3"/>
            <w:tabs>
              <w:tab w:val="left" w:pos="1320"/>
              <w:tab w:val="right" w:leader="dot" w:pos="9062"/>
            </w:tabs>
            <w:rPr>
              <w:rFonts w:eastAsiaTheme="minorEastAsia"/>
              <w:noProof/>
              <w:kern w:val="2"/>
              <w:lang w:val="nb-NO" w:eastAsia="nb-NO"/>
              <w14:ligatures w14:val="standardContextual"/>
            </w:rPr>
          </w:pPr>
          <w:hyperlink w:anchor="_Toc138257018" w:history="1">
            <w:r w:rsidR="00E13ACA" w:rsidRPr="00F61D56">
              <w:rPr>
                <w:rStyle w:val="Hyperkobling"/>
                <w:noProof/>
                <w:lang w:val="nb-NO"/>
              </w:rPr>
              <w:t>3.3.6</w:t>
            </w:r>
            <w:r w:rsidR="00E13ACA">
              <w:rPr>
                <w:rFonts w:eastAsiaTheme="minorEastAsia"/>
                <w:noProof/>
                <w:kern w:val="2"/>
                <w:lang w:val="nb-NO" w:eastAsia="nb-NO"/>
                <w14:ligatures w14:val="standardContextual"/>
              </w:rPr>
              <w:tab/>
            </w:r>
            <w:r w:rsidR="00E13ACA" w:rsidRPr="00F61D56">
              <w:rPr>
                <w:rStyle w:val="Hyperkobling"/>
                <w:noProof/>
                <w:lang w:val="nb-NO"/>
              </w:rPr>
              <w:t>Supervisuells vurdering</w:t>
            </w:r>
            <w:r w:rsidR="00E13ACA">
              <w:rPr>
                <w:noProof/>
                <w:webHidden/>
              </w:rPr>
              <w:tab/>
            </w:r>
            <w:r w:rsidR="00E13ACA">
              <w:rPr>
                <w:noProof/>
                <w:webHidden/>
              </w:rPr>
              <w:fldChar w:fldCharType="begin"/>
            </w:r>
            <w:r w:rsidR="00E13ACA">
              <w:rPr>
                <w:noProof/>
                <w:webHidden/>
              </w:rPr>
              <w:instrText xml:space="preserve"> PAGEREF _Toc138257018 \h </w:instrText>
            </w:r>
            <w:r w:rsidR="00E13ACA">
              <w:rPr>
                <w:noProof/>
                <w:webHidden/>
              </w:rPr>
            </w:r>
            <w:r w:rsidR="00E13ACA">
              <w:rPr>
                <w:noProof/>
                <w:webHidden/>
              </w:rPr>
              <w:fldChar w:fldCharType="separate"/>
            </w:r>
            <w:r w:rsidR="00A31F21">
              <w:rPr>
                <w:noProof/>
                <w:webHidden/>
              </w:rPr>
              <w:t>15</w:t>
            </w:r>
            <w:r w:rsidR="00E13ACA">
              <w:rPr>
                <w:noProof/>
                <w:webHidden/>
              </w:rPr>
              <w:fldChar w:fldCharType="end"/>
            </w:r>
          </w:hyperlink>
        </w:p>
        <w:p w14:paraId="094BB069" w14:textId="44E0D042" w:rsidR="00E13ACA" w:rsidRDefault="00000000">
          <w:pPr>
            <w:pStyle w:val="INNH3"/>
            <w:tabs>
              <w:tab w:val="left" w:pos="1320"/>
              <w:tab w:val="right" w:leader="dot" w:pos="9062"/>
            </w:tabs>
            <w:rPr>
              <w:rFonts w:eastAsiaTheme="minorEastAsia"/>
              <w:noProof/>
              <w:kern w:val="2"/>
              <w:lang w:val="nb-NO" w:eastAsia="nb-NO"/>
              <w14:ligatures w14:val="standardContextual"/>
            </w:rPr>
          </w:pPr>
          <w:hyperlink w:anchor="_Toc138257019" w:history="1">
            <w:r w:rsidR="00E13ACA" w:rsidRPr="00F61D56">
              <w:rPr>
                <w:rStyle w:val="Hyperkobling"/>
                <w:noProof/>
                <w:lang w:val="nb-NO"/>
              </w:rPr>
              <w:t>3.3.7</w:t>
            </w:r>
            <w:r w:rsidR="00E13ACA">
              <w:rPr>
                <w:rFonts w:eastAsiaTheme="minorEastAsia"/>
                <w:noProof/>
                <w:kern w:val="2"/>
                <w:lang w:val="nb-NO" w:eastAsia="nb-NO"/>
                <w14:ligatures w14:val="standardContextual"/>
              </w:rPr>
              <w:tab/>
            </w:r>
            <w:r w:rsidR="00E13ACA" w:rsidRPr="00F61D56">
              <w:rPr>
                <w:rStyle w:val="Hyperkobling"/>
                <w:noProof/>
                <w:lang w:val="nb-NO"/>
              </w:rPr>
              <w:t>DAM-stiftelsens vurdering</w:t>
            </w:r>
            <w:r w:rsidR="00E13ACA">
              <w:rPr>
                <w:noProof/>
                <w:webHidden/>
              </w:rPr>
              <w:tab/>
            </w:r>
            <w:r w:rsidR="00E13ACA">
              <w:rPr>
                <w:noProof/>
                <w:webHidden/>
              </w:rPr>
              <w:fldChar w:fldCharType="begin"/>
            </w:r>
            <w:r w:rsidR="00E13ACA">
              <w:rPr>
                <w:noProof/>
                <w:webHidden/>
              </w:rPr>
              <w:instrText xml:space="preserve"> PAGEREF _Toc138257019 \h </w:instrText>
            </w:r>
            <w:r w:rsidR="00E13ACA">
              <w:rPr>
                <w:noProof/>
                <w:webHidden/>
              </w:rPr>
            </w:r>
            <w:r w:rsidR="00E13ACA">
              <w:rPr>
                <w:noProof/>
                <w:webHidden/>
              </w:rPr>
              <w:fldChar w:fldCharType="separate"/>
            </w:r>
            <w:r w:rsidR="00A31F21">
              <w:rPr>
                <w:noProof/>
                <w:webHidden/>
              </w:rPr>
              <w:t>16</w:t>
            </w:r>
            <w:r w:rsidR="00E13ACA">
              <w:rPr>
                <w:noProof/>
                <w:webHidden/>
              </w:rPr>
              <w:fldChar w:fldCharType="end"/>
            </w:r>
          </w:hyperlink>
        </w:p>
        <w:p w14:paraId="37BB67F0" w14:textId="532B9D2E" w:rsidR="00E13ACA" w:rsidRDefault="00000000">
          <w:pPr>
            <w:pStyle w:val="INNH1"/>
            <w:tabs>
              <w:tab w:val="left" w:pos="440"/>
              <w:tab w:val="right" w:leader="dot" w:pos="9062"/>
            </w:tabs>
            <w:rPr>
              <w:rFonts w:eastAsiaTheme="minorEastAsia"/>
              <w:noProof/>
              <w:kern w:val="2"/>
              <w:lang w:val="nb-NO" w:eastAsia="nb-NO"/>
              <w14:ligatures w14:val="standardContextual"/>
            </w:rPr>
          </w:pPr>
          <w:hyperlink w:anchor="_Toc138257020" w:history="1">
            <w:r w:rsidR="00E13ACA" w:rsidRPr="00F61D56">
              <w:rPr>
                <w:rStyle w:val="Hyperkobling"/>
                <w:noProof/>
                <w:lang w:val="nb-NO"/>
              </w:rPr>
              <w:t>4</w:t>
            </w:r>
            <w:r w:rsidR="00E13ACA">
              <w:rPr>
                <w:rFonts w:eastAsiaTheme="minorEastAsia"/>
                <w:noProof/>
                <w:kern w:val="2"/>
                <w:lang w:val="nb-NO" w:eastAsia="nb-NO"/>
                <w14:ligatures w14:val="standardContextual"/>
              </w:rPr>
              <w:tab/>
            </w:r>
            <w:r w:rsidR="00E13ACA" w:rsidRPr="00F61D56">
              <w:rPr>
                <w:rStyle w:val="Hyperkobling"/>
                <w:noProof/>
                <w:lang w:val="nb-NO"/>
              </w:rPr>
              <w:t>Oppsummering</w:t>
            </w:r>
            <w:r w:rsidR="00E13ACA">
              <w:rPr>
                <w:noProof/>
                <w:webHidden/>
              </w:rPr>
              <w:tab/>
            </w:r>
            <w:r w:rsidR="00E13ACA">
              <w:rPr>
                <w:noProof/>
                <w:webHidden/>
              </w:rPr>
              <w:fldChar w:fldCharType="begin"/>
            </w:r>
            <w:r w:rsidR="00E13ACA">
              <w:rPr>
                <w:noProof/>
                <w:webHidden/>
              </w:rPr>
              <w:instrText xml:space="preserve"> PAGEREF _Toc138257020 \h </w:instrText>
            </w:r>
            <w:r w:rsidR="00E13ACA">
              <w:rPr>
                <w:noProof/>
                <w:webHidden/>
              </w:rPr>
            </w:r>
            <w:r w:rsidR="00E13ACA">
              <w:rPr>
                <w:noProof/>
                <w:webHidden/>
              </w:rPr>
              <w:fldChar w:fldCharType="separate"/>
            </w:r>
            <w:r w:rsidR="00A31F21">
              <w:rPr>
                <w:noProof/>
                <w:webHidden/>
              </w:rPr>
              <w:t>16</w:t>
            </w:r>
            <w:r w:rsidR="00E13ACA">
              <w:rPr>
                <w:noProof/>
                <w:webHidden/>
              </w:rPr>
              <w:fldChar w:fldCharType="end"/>
            </w:r>
          </w:hyperlink>
        </w:p>
        <w:p w14:paraId="2B8F3A14" w14:textId="7CE620D6" w:rsidR="00E13ACA" w:rsidRDefault="00000000">
          <w:pPr>
            <w:pStyle w:val="INNH1"/>
            <w:tabs>
              <w:tab w:val="right" w:leader="dot" w:pos="9062"/>
            </w:tabs>
            <w:rPr>
              <w:rFonts w:eastAsiaTheme="minorEastAsia"/>
              <w:noProof/>
              <w:kern w:val="2"/>
              <w:lang w:val="nb-NO" w:eastAsia="nb-NO"/>
              <w14:ligatures w14:val="standardContextual"/>
            </w:rPr>
          </w:pPr>
          <w:hyperlink w:anchor="_Toc138257021" w:history="1">
            <w:r w:rsidR="00E13ACA" w:rsidRPr="00F61D56">
              <w:rPr>
                <w:rStyle w:val="Hyperkobling"/>
                <w:noProof/>
                <w:lang w:val="nb-NO"/>
              </w:rPr>
              <w:t>Referanser</w:t>
            </w:r>
            <w:r w:rsidR="00E13ACA">
              <w:rPr>
                <w:noProof/>
                <w:webHidden/>
              </w:rPr>
              <w:tab/>
            </w:r>
            <w:r w:rsidR="00E13ACA">
              <w:rPr>
                <w:noProof/>
                <w:webHidden/>
              </w:rPr>
              <w:fldChar w:fldCharType="begin"/>
            </w:r>
            <w:r w:rsidR="00E13ACA">
              <w:rPr>
                <w:noProof/>
                <w:webHidden/>
              </w:rPr>
              <w:instrText xml:space="preserve"> PAGEREF _Toc138257021 \h </w:instrText>
            </w:r>
            <w:r w:rsidR="00E13ACA">
              <w:rPr>
                <w:noProof/>
                <w:webHidden/>
              </w:rPr>
            </w:r>
            <w:r w:rsidR="00E13ACA">
              <w:rPr>
                <w:noProof/>
                <w:webHidden/>
              </w:rPr>
              <w:fldChar w:fldCharType="separate"/>
            </w:r>
            <w:r w:rsidR="00A31F21">
              <w:rPr>
                <w:noProof/>
                <w:webHidden/>
              </w:rPr>
              <w:t>17</w:t>
            </w:r>
            <w:r w:rsidR="00E13ACA">
              <w:rPr>
                <w:noProof/>
                <w:webHidden/>
              </w:rPr>
              <w:fldChar w:fldCharType="end"/>
            </w:r>
          </w:hyperlink>
        </w:p>
        <w:p w14:paraId="2439FB70" w14:textId="30B3ED94" w:rsidR="00DD1FC8" w:rsidRDefault="00DD1FC8">
          <w:r>
            <w:rPr>
              <w:b/>
              <w:bCs/>
            </w:rPr>
            <w:fldChar w:fldCharType="end"/>
          </w:r>
        </w:p>
      </w:sdtContent>
    </w:sdt>
    <w:p w14:paraId="7CE12D70" w14:textId="77777777" w:rsidR="00EE472C" w:rsidRPr="004D5796" w:rsidRDefault="00F2097D" w:rsidP="00EE472C">
      <w:pPr>
        <w:rPr>
          <w:lang w:val="nb-NO"/>
        </w:rPr>
      </w:pPr>
      <w:r w:rsidRPr="004D5796">
        <w:rPr>
          <w:lang w:val="nb-NO"/>
        </w:rPr>
        <w:br w:type="page"/>
      </w:r>
    </w:p>
    <w:p w14:paraId="3C65EB25" w14:textId="77777777" w:rsidR="00EE472C" w:rsidRPr="004D5796" w:rsidRDefault="00EE472C" w:rsidP="007775B7">
      <w:pPr>
        <w:pStyle w:val="Overskrift1"/>
        <w:rPr>
          <w:lang w:val="nb-NO"/>
        </w:rPr>
      </w:pPr>
      <w:bookmarkStart w:id="0" w:name="_Toc138256998"/>
      <w:r w:rsidRPr="004D5796">
        <w:rPr>
          <w:lang w:val="nb-NO"/>
        </w:rPr>
        <w:lastRenderedPageBreak/>
        <w:t>Bakgrunn</w:t>
      </w:r>
      <w:bookmarkEnd w:id="0"/>
      <w:r w:rsidRPr="004D5796">
        <w:rPr>
          <w:lang w:val="nb-NO"/>
        </w:rPr>
        <w:t xml:space="preserve"> </w:t>
      </w:r>
    </w:p>
    <w:p w14:paraId="0B308C45" w14:textId="5935A34A" w:rsidR="00AF2EB2" w:rsidRDefault="00FD2935" w:rsidP="00FD2935">
      <w:pPr>
        <w:rPr>
          <w:lang w:val="nb-NO"/>
        </w:rPr>
      </w:pPr>
      <w:r w:rsidRPr="00FD2935">
        <w:rPr>
          <w:lang w:val="nb-NO"/>
        </w:rPr>
        <w:t>Stadig nye områder omfattes av kravene til synstolking.</w:t>
      </w:r>
      <w:r w:rsidR="00721B2B">
        <w:rPr>
          <w:lang w:val="nb-NO"/>
        </w:rPr>
        <w:t xml:space="preserve"> </w:t>
      </w:r>
      <w:r w:rsidR="00721B2B" w:rsidRPr="00721B2B">
        <w:rPr>
          <w:lang w:val="nb-NO"/>
        </w:rPr>
        <w:t xml:space="preserve">Fra og med 1. februar 2024 har alle offentlige virksomheter plikt til </w:t>
      </w:r>
      <w:r w:rsidR="00721B2B">
        <w:rPr>
          <w:lang w:val="nb-NO"/>
        </w:rPr>
        <w:t xml:space="preserve">å synstolke innspilte videoer på nett, </w:t>
      </w:r>
      <w:r w:rsidR="00721B2B" w:rsidRPr="00721B2B">
        <w:rPr>
          <w:lang w:val="nb-NO"/>
        </w:rPr>
        <w:t>som er publisert etter 1. februar 2024</w:t>
      </w:r>
      <w:r w:rsidR="00BB09A3">
        <w:rPr>
          <w:lang w:val="nb-NO"/>
        </w:rPr>
        <w:t xml:space="preserve"> [1]</w:t>
      </w:r>
      <w:r w:rsidR="00721B2B" w:rsidRPr="00721B2B">
        <w:rPr>
          <w:lang w:val="nb-NO"/>
        </w:rPr>
        <w:t>. Kravet gjelder ikke for skoler og barnehager, med unntak av innhold knyttet til viktige nettbaserte administrative funksjoner.</w:t>
      </w:r>
      <w:r w:rsidR="00BB09A3">
        <w:rPr>
          <w:lang w:val="nb-NO"/>
        </w:rPr>
        <w:t xml:space="preserve"> </w:t>
      </w:r>
      <w:r w:rsidRPr="00FD2935">
        <w:rPr>
          <w:lang w:val="nb-NO"/>
        </w:rPr>
        <w:t>For å imøtekomme det økte behovet for synstolking, er det derfor nødvendig å tenke smart og finne nye løsninger.</w:t>
      </w:r>
      <w:r>
        <w:rPr>
          <w:lang w:val="nb-NO"/>
        </w:rPr>
        <w:t xml:space="preserve"> Ekstern </w:t>
      </w:r>
      <w:r w:rsidR="00D41389">
        <w:rPr>
          <w:lang w:val="nb-NO"/>
        </w:rPr>
        <w:t xml:space="preserve">synstolking </w:t>
      </w:r>
      <w:r w:rsidR="00D41389" w:rsidRPr="00FD2935">
        <w:rPr>
          <w:lang w:val="nb-NO"/>
        </w:rPr>
        <w:t>kan</w:t>
      </w:r>
      <w:r>
        <w:rPr>
          <w:lang w:val="nb-NO"/>
        </w:rPr>
        <w:t xml:space="preserve"> være en </w:t>
      </w:r>
      <w:r w:rsidRPr="00FD2935">
        <w:rPr>
          <w:lang w:val="nb-NO"/>
        </w:rPr>
        <w:t xml:space="preserve">innovativ og smart løsning for å imøtekomme </w:t>
      </w:r>
      <w:r>
        <w:rPr>
          <w:lang w:val="nb-NO"/>
        </w:rPr>
        <w:t xml:space="preserve">dette behovet, </w:t>
      </w:r>
      <w:r w:rsidRPr="00FD2935">
        <w:rPr>
          <w:lang w:val="nb-NO"/>
        </w:rPr>
        <w:t>samtidig som kravene til kvalitet ivaretas. Ekstern synstolking vil si at synstolken ikke behøver å være fysisk til stede der det skjer. I stedet benyttes en løsning for fjerntolking (SmartTolk).</w:t>
      </w:r>
      <w:r>
        <w:rPr>
          <w:lang w:val="nb-NO"/>
        </w:rPr>
        <w:t xml:space="preserve"> </w:t>
      </w:r>
    </w:p>
    <w:p w14:paraId="6C49C928" w14:textId="776B595A" w:rsidR="00151F47" w:rsidRDefault="00FD2935" w:rsidP="00FD2935">
      <w:pPr>
        <w:rPr>
          <w:lang w:val="nb-NO"/>
        </w:rPr>
      </w:pPr>
      <w:r w:rsidRPr="00FD2935">
        <w:rPr>
          <w:lang w:val="nb-NO"/>
        </w:rPr>
        <w:t>For eksempel kan fjerntolking løse utfordringer knyttet til live strømming av møter, konferanser, forelesninger og lignende som skal legges ut som video opptak i etterkant.</w:t>
      </w:r>
      <w:r w:rsidR="00A23B9B">
        <w:rPr>
          <w:lang w:val="nb-NO"/>
        </w:rPr>
        <w:t xml:space="preserve"> </w:t>
      </w:r>
      <w:r w:rsidR="00AF2EB2" w:rsidRPr="00AF2EB2">
        <w:rPr>
          <w:lang w:val="nb-NO"/>
        </w:rPr>
        <w:t>Fjerntolking vil løse begge delene: Både behovet for synstolking der og da, og i videoopptakene som blir liggende ute.</w:t>
      </w:r>
      <w:r w:rsidR="00AF2EB2">
        <w:rPr>
          <w:lang w:val="nb-NO"/>
        </w:rPr>
        <w:t xml:space="preserve"> </w:t>
      </w:r>
      <w:r w:rsidR="00AF2EB2" w:rsidRPr="00AF2EB2">
        <w:rPr>
          <w:lang w:val="nb-NO"/>
        </w:rPr>
        <w:t>Gjennom en fjerntolktjeneste (SmartTolk) kan synstolking gjøres lett tilgjengelig, og vi tror at dette vil stimulere interessen for synstolking ytterligere.</w:t>
      </w:r>
      <w:r w:rsidR="00151F47">
        <w:rPr>
          <w:lang w:val="nb-NO"/>
        </w:rPr>
        <w:t xml:space="preserve"> </w:t>
      </w:r>
    </w:p>
    <w:p w14:paraId="66BEE44B" w14:textId="64519500" w:rsidR="00CF158F" w:rsidRDefault="00EA51BC" w:rsidP="00FD2935">
      <w:pPr>
        <w:rPr>
          <w:lang w:val="nb-NO"/>
        </w:rPr>
      </w:pPr>
      <w:r w:rsidRPr="00EA51BC">
        <w:rPr>
          <w:lang w:val="nb-NO"/>
        </w:rPr>
        <w:t xml:space="preserve">Dette </w:t>
      </w:r>
      <w:r w:rsidR="0056635C">
        <w:rPr>
          <w:lang w:val="nb-NO"/>
        </w:rPr>
        <w:t xml:space="preserve">er </w:t>
      </w:r>
      <w:r w:rsidRPr="00EA51BC">
        <w:rPr>
          <w:lang w:val="nb-NO"/>
        </w:rPr>
        <w:t>utgangspunktet for prosjektet «</w:t>
      </w:r>
      <w:r w:rsidR="00CF158F">
        <w:rPr>
          <w:lang w:val="nb-NO"/>
        </w:rPr>
        <w:t>SmartTolk</w:t>
      </w:r>
      <w:r w:rsidRPr="00EA51BC">
        <w:rPr>
          <w:lang w:val="nb-NO"/>
        </w:rPr>
        <w:t>»</w:t>
      </w:r>
      <w:r w:rsidR="00CF158F">
        <w:rPr>
          <w:lang w:val="nb-NO"/>
        </w:rPr>
        <w:t>,</w:t>
      </w:r>
      <w:r w:rsidRPr="00EA51BC">
        <w:rPr>
          <w:lang w:val="nb-NO"/>
        </w:rPr>
        <w:t xml:space="preserve"> som denne rapporten er en del av. Prosjektet er finansiert av Barne-, ungdoms- og familiedirektoratet via tilskuddsordningen «Tilskudd til kunnskapsutvikling, kompetanseheving og informasjon innen universell utforming».</w:t>
      </w:r>
      <w:r w:rsidR="00CF158F">
        <w:rPr>
          <w:lang w:val="nb-NO"/>
        </w:rPr>
        <w:t xml:space="preserve"> H</w:t>
      </w:r>
      <w:r w:rsidR="005F5EA1">
        <w:rPr>
          <w:lang w:val="nb-NO"/>
        </w:rPr>
        <w:t>o</w:t>
      </w:r>
      <w:r w:rsidR="00CF158F">
        <w:rPr>
          <w:lang w:val="nb-NO"/>
        </w:rPr>
        <w:t>vedmålet i prosjektet er:</w:t>
      </w:r>
    </w:p>
    <w:p w14:paraId="3C048B18" w14:textId="77777777" w:rsidR="003A4556" w:rsidRPr="003A4556" w:rsidRDefault="003A4556" w:rsidP="003A4556">
      <w:pPr>
        <w:rPr>
          <w:b/>
          <w:bCs/>
          <w:lang w:val="nb-NO"/>
        </w:rPr>
      </w:pPr>
      <w:r w:rsidRPr="003A4556">
        <w:rPr>
          <w:b/>
          <w:bCs/>
          <w:lang w:val="nb-NO"/>
        </w:rPr>
        <w:t xml:space="preserve">Undersøke, utvikle og teste løsninger for ekstern synstolking. </w:t>
      </w:r>
    </w:p>
    <w:p w14:paraId="6D1CBF77" w14:textId="2E8985B4" w:rsidR="006B19A7" w:rsidRDefault="00EF6452" w:rsidP="00EB7D18">
      <w:pPr>
        <w:rPr>
          <w:lang w:val="nb-NO"/>
        </w:rPr>
      </w:pPr>
      <w:r>
        <w:rPr>
          <w:lang w:val="nb-NO"/>
        </w:rPr>
        <w:t xml:space="preserve">Prosjektet ble innledet med en kunnskapsinnsamling </w:t>
      </w:r>
      <w:r w:rsidR="00D83D4B">
        <w:rPr>
          <w:lang w:val="nb-NO"/>
        </w:rPr>
        <w:t xml:space="preserve">om </w:t>
      </w:r>
      <w:r w:rsidR="003A4556">
        <w:rPr>
          <w:lang w:val="nb-NO"/>
        </w:rPr>
        <w:t>ulike løsninger for ekstern synstolking</w:t>
      </w:r>
      <w:r w:rsidR="00CD4653">
        <w:rPr>
          <w:lang w:val="nb-NO"/>
        </w:rPr>
        <w:t>.</w:t>
      </w:r>
      <w:r w:rsidR="003A4556">
        <w:rPr>
          <w:lang w:val="nb-NO"/>
        </w:rPr>
        <w:t xml:space="preserve"> </w:t>
      </w:r>
      <w:r w:rsidR="00CD4653">
        <w:rPr>
          <w:lang w:val="nb-NO"/>
        </w:rPr>
        <w:t>D</w:t>
      </w:r>
      <w:r>
        <w:rPr>
          <w:lang w:val="nb-NO"/>
        </w:rPr>
        <w:t xml:space="preserve">enne kunnskapsinnsamlingen er oppsummert i rapporten: </w:t>
      </w:r>
      <w:r w:rsidR="009A0C27">
        <w:rPr>
          <w:lang w:val="nb-NO"/>
        </w:rPr>
        <w:t>«</w:t>
      </w:r>
      <w:r>
        <w:rPr>
          <w:lang w:val="nb-NO"/>
        </w:rPr>
        <w:t>Kunnskapsinnsamling</w:t>
      </w:r>
      <w:r w:rsidR="009A0C27">
        <w:rPr>
          <w:lang w:val="nb-NO"/>
        </w:rPr>
        <w:t>: SmartTolk»</w:t>
      </w:r>
      <w:r>
        <w:rPr>
          <w:lang w:val="nb-NO"/>
        </w:rPr>
        <w:t xml:space="preserve"> [</w:t>
      </w:r>
      <w:r w:rsidR="003A4556">
        <w:rPr>
          <w:lang w:val="nb-NO"/>
        </w:rPr>
        <w:t>2</w:t>
      </w:r>
      <w:r>
        <w:rPr>
          <w:lang w:val="nb-NO"/>
        </w:rPr>
        <w:t>].</w:t>
      </w:r>
      <w:r w:rsidR="00E06666">
        <w:rPr>
          <w:lang w:val="nb-NO"/>
        </w:rPr>
        <w:t xml:space="preserve"> Med utgangspunkt i kunnskapsinnsamlingen </w:t>
      </w:r>
      <w:r w:rsidR="00F61422">
        <w:rPr>
          <w:lang w:val="nb-NO"/>
        </w:rPr>
        <w:t xml:space="preserve">testet vi ulike løsninger for ekstern synstolking. </w:t>
      </w:r>
      <w:r w:rsidR="0040367B">
        <w:rPr>
          <w:lang w:val="nb-NO"/>
        </w:rPr>
        <w:t>Testen av disse løsningene er oppsummert i rapporten «Test av ekstern synstolking» [3]. Med bakgrunn i testingen utviklet vi en SmartTolk</w:t>
      </w:r>
      <w:r w:rsidR="00B63EC0">
        <w:rPr>
          <w:lang w:val="nb-NO"/>
        </w:rPr>
        <w:t>-</w:t>
      </w:r>
      <w:r w:rsidR="0040367B">
        <w:rPr>
          <w:lang w:val="nb-NO"/>
        </w:rPr>
        <w:t xml:space="preserve">tjeneste. Denne tjenesten er basert på løsningen </w:t>
      </w:r>
      <w:r w:rsidR="0040367B" w:rsidRPr="0040367B">
        <w:rPr>
          <w:lang w:val="nb-NO"/>
        </w:rPr>
        <w:t xml:space="preserve">OBS Studio </w:t>
      </w:r>
      <w:r w:rsidR="00331A38">
        <w:rPr>
          <w:lang w:val="nb-NO"/>
        </w:rPr>
        <w:t>[4]</w:t>
      </w:r>
      <w:r w:rsidR="00B63EC0">
        <w:rPr>
          <w:lang w:val="nb-NO"/>
        </w:rPr>
        <w:t xml:space="preserve"> </w:t>
      </w:r>
      <w:r w:rsidR="0040367B" w:rsidRPr="0040367B">
        <w:rPr>
          <w:lang w:val="nb-NO"/>
        </w:rPr>
        <w:t xml:space="preserve">i kombinasjon med </w:t>
      </w:r>
      <w:bookmarkStart w:id="1" w:name="_Hlk137723244"/>
      <w:r w:rsidR="00B63EC0">
        <w:rPr>
          <w:lang w:val="nb-NO"/>
        </w:rPr>
        <w:t>VDO</w:t>
      </w:r>
      <w:r w:rsidR="0040367B" w:rsidRPr="0040367B">
        <w:rPr>
          <w:lang w:val="nb-NO"/>
        </w:rPr>
        <w:t>.ninja</w:t>
      </w:r>
      <w:r w:rsidR="00F61422">
        <w:rPr>
          <w:lang w:val="nb-NO"/>
        </w:rPr>
        <w:t xml:space="preserve"> </w:t>
      </w:r>
      <w:bookmarkEnd w:id="1"/>
      <w:r w:rsidR="00F61422">
        <w:rPr>
          <w:lang w:val="nb-NO"/>
        </w:rPr>
        <w:t>[</w:t>
      </w:r>
      <w:r w:rsidR="00331A38">
        <w:rPr>
          <w:lang w:val="nb-NO"/>
        </w:rPr>
        <w:t>5</w:t>
      </w:r>
      <w:r w:rsidR="00F61422">
        <w:rPr>
          <w:lang w:val="nb-NO"/>
        </w:rPr>
        <w:t>]</w:t>
      </w:r>
      <w:r w:rsidR="006B19A7">
        <w:rPr>
          <w:lang w:val="nb-NO"/>
        </w:rPr>
        <w:t>.</w:t>
      </w:r>
      <w:r w:rsidR="00F61422">
        <w:rPr>
          <w:lang w:val="nb-NO"/>
        </w:rPr>
        <w:t xml:space="preserve"> </w:t>
      </w:r>
      <w:bookmarkStart w:id="2" w:name="_Hlk137723182"/>
      <w:r w:rsidR="006B19A7">
        <w:rPr>
          <w:lang w:val="nb-NO"/>
        </w:rPr>
        <w:t xml:space="preserve">Løsningen ble testet på </w:t>
      </w:r>
      <w:r w:rsidR="00505817">
        <w:rPr>
          <w:lang w:val="nb-NO"/>
        </w:rPr>
        <w:t xml:space="preserve">to </w:t>
      </w:r>
      <w:r w:rsidR="006B19A7">
        <w:rPr>
          <w:lang w:val="nb-NO"/>
        </w:rPr>
        <w:t>arrangementer høsten 2022</w:t>
      </w:r>
      <w:r w:rsidR="00E517AA">
        <w:rPr>
          <w:lang w:val="nb-NO"/>
        </w:rPr>
        <w:t xml:space="preserve"> og våren 2023</w:t>
      </w:r>
      <w:r w:rsidR="006B19A7">
        <w:rPr>
          <w:lang w:val="nb-NO"/>
        </w:rPr>
        <w:t>:</w:t>
      </w:r>
    </w:p>
    <w:p w14:paraId="34806859" w14:textId="6B476F66" w:rsidR="006B19A7" w:rsidRDefault="006B19A7" w:rsidP="00F93C69">
      <w:pPr>
        <w:pStyle w:val="Punktliste"/>
      </w:pPr>
      <w:r>
        <w:t>Et kommunestyremøte i Lillestrøm kommune (12. oktober 2022</w:t>
      </w:r>
      <w:r w:rsidR="00B63EC0">
        <w:t>)</w:t>
      </w:r>
    </w:p>
    <w:p w14:paraId="6D93357A" w14:textId="0D83EA1A" w:rsidR="00F93C69" w:rsidRDefault="00F93C69" w:rsidP="00F93C69">
      <w:pPr>
        <w:pStyle w:val="Punktliste"/>
      </w:pPr>
      <w:r>
        <w:t>DAM-stiftelsens årsmøte (3. mai 2023)</w:t>
      </w:r>
    </w:p>
    <w:p w14:paraId="7479F484" w14:textId="77777777" w:rsidR="00B63EC0" w:rsidRDefault="00B63EC0" w:rsidP="00B63EC0">
      <w:pPr>
        <w:pStyle w:val="Punktliste"/>
        <w:numPr>
          <w:ilvl w:val="0"/>
          <w:numId w:val="0"/>
        </w:numPr>
        <w:ind w:left="360" w:hanging="360"/>
      </w:pPr>
    </w:p>
    <w:p w14:paraId="0817FE69" w14:textId="77777777" w:rsidR="00B63EC0" w:rsidRDefault="00B63EC0" w:rsidP="00B63EC0">
      <w:pPr>
        <w:pStyle w:val="Punktliste"/>
        <w:keepNext/>
        <w:numPr>
          <w:ilvl w:val="0"/>
          <w:numId w:val="0"/>
        </w:numPr>
        <w:ind w:left="360" w:hanging="360"/>
      </w:pPr>
      <w:r>
        <w:rPr>
          <w:noProof/>
        </w:rPr>
        <w:drawing>
          <wp:inline distT="0" distB="0" distL="0" distR="0" wp14:anchorId="1FB95661" wp14:editId="45D26765">
            <wp:extent cx="5345957" cy="2173857"/>
            <wp:effectExtent l="0" t="0" r="7620" b="0"/>
            <wp:docPr id="525914864" name="Bilde 1" descr="Skjermbilde av startsiden til VDO.ninja, der man har valg mellom å opprette et rom, strømme en mediafil, dele en web-side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14864" name="Bilde 1" descr="Skjermbilde av startsiden til VDO.ninja, der man har valg mellom å opprette et rom, strømme en mediafil, dele en web-side etc."/>
                    <pic:cNvPicPr/>
                  </pic:nvPicPr>
                  <pic:blipFill>
                    <a:blip r:embed="rId13"/>
                    <a:stretch>
                      <a:fillRect/>
                    </a:stretch>
                  </pic:blipFill>
                  <pic:spPr>
                    <a:xfrm>
                      <a:off x="0" y="0"/>
                      <a:ext cx="5366277" cy="2182120"/>
                    </a:xfrm>
                    <a:prstGeom prst="rect">
                      <a:avLst/>
                    </a:prstGeom>
                  </pic:spPr>
                </pic:pic>
              </a:graphicData>
            </a:graphic>
          </wp:inline>
        </w:drawing>
      </w:r>
    </w:p>
    <w:p w14:paraId="61B3AAD9" w14:textId="4FD9C461" w:rsidR="00B63EC0" w:rsidRPr="00B63EC0" w:rsidRDefault="00B63EC0" w:rsidP="006062B1">
      <w:pPr>
        <w:pStyle w:val="Bildetekst"/>
        <w:jc w:val="center"/>
        <w:rPr>
          <w:lang w:val="nb-NO"/>
        </w:rPr>
      </w:pPr>
      <w:r w:rsidRPr="00B63EC0">
        <w:rPr>
          <w:lang w:val="nb-NO"/>
        </w:rPr>
        <w:t>https://vdo.ninja/</w:t>
      </w:r>
    </w:p>
    <w:bookmarkEnd w:id="2"/>
    <w:p w14:paraId="41E4986C" w14:textId="0B3F68DE" w:rsidR="00E517AA" w:rsidRDefault="00E517AA" w:rsidP="00EB7D18">
      <w:pPr>
        <w:rPr>
          <w:lang w:val="nb-NO"/>
        </w:rPr>
      </w:pPr>
      <w:r>
        <w:rPr>
          <w:lang w:val="nb-NO"/>
        </w:rPr>
        <w:lastRenderedPageBreak/>
        <w:t xml:space="preserve">I arbeidet med testingen ble det klart for oss at </w:t>
      </w:r>
      <w:r w:rsidR="00B63EC0">
        <w:rPr>
          <w:lang w:val="nb-NO"/>
        </w:rPr>
        <w:t>VDO</w:t>
      </w:r>
      <w:r w:rsidRPr="0040367B">
        <w:rPr>
          <w:lang w:val="nb-NO"/>
        </w:rPr>
        <w:t>.ninja</w:t>
      </w:r>
      <w:r>
        <w:rPr>
          <w:lang w:val="nb-NO"/>
        </w:rPr>
        <w:t xml:space="preserve"> også egner seg godt å kombinere med andre programmer enn </w:t>
      </w:r>
      <w:r w:rsidRPr="0040367B">
        <w:rPr>
          <w:lang w:val="nb-NO"/>
        </w:rPr>
        <w:t>OBS Studio</w:t>
      </w:r>
      <w:r>
        <w:rPr>
          <w:lang w:val="nb-NO"/>
        </w:rPr>
        <w:t xml:space="preserve">. Særlig pekte </w:t>
      </w:r>
      <w:r w:rsidR="0036567B" w:rsidRPr="0036567B">
        <w:rPr>
          <w:lang w:val="nb-NO"/>
        </w:rPr>
        <w:t>møteplattform</w:t>
      </w:r>
      <w:r w:rsidR="0036567B">
        <w:rPr>
          <w:lang w:val="nb-NO"/>
        </w:rPr>
        <w:t>ene Z</w:t>
      </w:r>
      <w:r w:rsidR="00B63EC0">
        <w:rPr>
          <w:lang w:val="nb-NO"/>
        </w:rPr>
        <w:t>oom</w:t>
      </w:r>
      <w:r w:rsidR="0036567B">
        <w:rPr>
          <w:lang w:val="nb-NO"/>
        </w:rPr>
        <w:t xml:space="preserve"> og Teams seg ut, fordi disse har god tilgjengelighet for synshemmede og er mye i bruk. Derfor bestemte vi å utvide testingen med en test av Zoom i kombinasjon med </w:t>
      </w:r>
      <w:r w:rsidR="00B63EC0">
        <w:rPr>
          <w:lang w:val="nb-NO"/>
        </w:rPr>
        <w:t>VDO</w:t>
      </w:r>
      <w:r w:rsidR="0036567B" w:rsidRPr="0040367B">
        <w:rPr>
          <w:lang w:val="nb-NO"/>
        </w:rPr>
        <w:t>.ninja</w:t>
      </w:r>
      <w:r w:rsidR="0036567B">
        <w:rPr>
          <w:lang w:val="nb-NO"/>
        </w:rPr>
        <w:t xml:space="preserve">. Nærmere bestemt testet vi denne løsningen på danseforestillingen </w:t>
      </w:r>
      <w:r w:rsidR="00F0491D">
        <w:rPr>
          <w:lang w:val="nb-NO"/>
        </w:rPr>
        <w:t>«</w:t>
      </w:r>
      <w:r w:rsidR="0036567B">
        <w:rPr>
          <w:lang w:val="nb-NO"/>
        </w:rPr>
        <w:t>Normal</w:t>
      </w:r>
      <w:r w:rsidR="00F0491D">
        <w:rPr>
          <w:lang w:val="nb-NO"/>
        </w:rPr>
        <w:t>»</w:t>
      </w:r>
      <w:r w:rsidR="0036567B">
        <w:rPr>
          <w:lang w:val="nb-NO"/>
        </w:rPr>
        <w:t xml:space="preserve"> i Trondheim den 10. desember 2022.</w:t>
      </w:r>
    </w:p>
    <w:p w14:paraId="217201C4" w14:textId="6FE3E697" w:rsidR="006B19A7" w:rsidRDefault="00DD24C5" w:rsidP="003A4556">
      <w:pPr>
        <w:rPr>
          <w:lang w:val="nb-NO"/>
        </w:rPr>
      </w:pPr>
      <w:r w:rsidRPr="002A4584">
        <w:rPr>
          <w:lang w:val="nb-NO"/>
        </w:rPr>
        <w:t xml:space="preserve">Denne rapporten redegjør for </w:t>
      </w:r>
      <w:r w:rsidR="006B19A7">
        <w:rPr>
          <w:lang w:val="nb-NO"/>
        </w:rPr>
        <w:t xml:space="preserve">testen av ekstern synstolking på </w:t>
      </w:r>
      <w:r w:rsidR="0036567B">
        <w:rPr>
          <w:lang w:val="nb-NO"/>
        </w:rPr>
        <w:t>disse tre</w:t>
      </w:r>
      <w:r w:rsidR="006B19A7">
        <w:rPr>
          <w:lang w:val="nb-NO"/>
        </w:rPr>
        <w:t xml:space="preserve"> arrangementene. </w:t>
      </w:r>
    </w:p>
    <w:p w14:paraId="16C25952" w14:textId="668D9BB1" w:rsidR="0044229E" w:rsidRDefault="00DD24C5" w:rsidP="007775B7">
      <w:pPr>
        <w:pStyle w:val="Overskrift1"/>
        <w:rPr>
          <w:lang w:val="nb-NO"/>
        </w:rPr>
      </w:pPr>
      <w:bookmarkStart w:id="3" w:name="_Toc138256999"/>
      <w:r>
        <w:rPr>
          <w:lang w:val="nb-NO"/>
        </w:rPr>
        <w:t>Om</w:t>
      </w:r>
      <w:r w:rsidR="004376AD">
        <w:rPr>
          <w:lang w:val="nb-NO"/>
        </w:rPr>
        <w:t xml:space="preserve"> </w:t>
      </w:r>
      <w:r>
        <w:rPr>
          <w:lang w:val="nb-NO"/>
        </w:rPr>
        <w:t>testen</w:t>
      </w:r>
      <w:r w:rsidR="006279FD">
        <w:rPr>
          <w:lang w:val="nb-NO"/>
        </w:rPr>
        <w:t>e</w:t>
      </w:r>
      <w:bookmarkEnd w:id="3"/>
    </w:p>
    <w:p w14:paraId="4A5C456C" w14:textId="1A411145" w:rsidR="00E606A1" w:rsidRDefault="0078776A" w:rsidP="0078776A">
      <w:pPr>
        <w:rPr>
          <w:lang w:val="nb-NO"/>
        </w:rPr>
      </w:pPr>
      <w:r w:rsidRPr="0078776A">
        <w:rPr>
          <w:lang w:val="nb-NO"/>
        </w:rPr>
        <w:t>Den første testen (kommunestyremøte) v</w:t>
      </w:r>
      <w:r>
        <w:rPr>
          <w:lang w:val="nb-NO"/>
        </w:rPr>
        <w:t>ar</w:t>
      </w:r>
      <w:r w:rsidRPr="0078776A">
        <w:rPr>
          <w:lang w:val="nb-NO"/>
        </w:rPr>
        <w:t xml:space="preserve"> en kombinasjonstest, der både eksperter fra MediaLT og brukere delt</w:t>
      </w:r>
      <w:r>
        <w:rPr>
          <w:lang w:val="nb-NO"/>
        </w:rPr>
        <w:t>ok</w:t>
      </w:r>
      <w:r w:rsidRPr="0078776A">
        <w:rPr>
          <w:lang w:val="nb-NO"/>
        </w:rPr>
        <w:t xml:space="preserve">. Siden dette </w:t>
      </w:r>
      <w:r>
        <w:rPr>
          <w:lang w:val="nb-NO"/>
        </w:rPr>
        <w:t>var</w:t>
      </w:r>
      <w:r w:rsidRPr="0078776A">
        <w:rPr>
          <w:lang w:val="nb-NO"/>
        </w:rPr>
        <w:t xml:space="preserve"> den første reelle testen av løsningen, </w:t>
      </w:r>
      <w:r>
        <w:rPr>
          <w:lang w:val="nb-NO"/>
        </w:rPr>
        <w:t xml:space="preserve">mente </w:t>
      </w:r>
      <w:r w:rsidRPr="0078776A">
        <w:rPr>
          <w:lang w:val="nb-NO"/>
        </w:rPr>
        <w:t xml:space="preserve">vi at kombinasjonen av brukertestere og eksperttestere best </w:t>
      </w:r>
      <w:r>
        <w:rPr>
          <w:lang w:val="nb-NO"/>
        </w:rPr>
        <w:t xml:space="preserve">fanget </w:t>
      </w:r>
      <w:r w:rsidRPr="0078776A">
        <w:rPr>
          <w:lang w:val="nb-NO"/>
        </w:rPr>
        <w:t>opp bredden i det vi ønske</w:t>
      </w:r>
      <w:r>
        <w:rPr>
          <w:lang w:val="nb-NO"/>
        </w:rPr>
        <w:t>t</w:t>
      </w:r>
      <w:r w:rsidRPr="0078776A">
        <w:rPr>
          <w:lang w:val="nb-NO"/>
        </w:rPr>
        <w:t xml:space="preserve"> å undersøke. På grunn av at det er synstolking som er mest vektlagt i prosjektet, </w:t>
      </w:r>
      <w:r>
        <w:rPr>
          <w:lang w:val="nb-NO"/>
        </w:rPr>
        <w:t>var</w:t>
      </w:r>
      <w:r w:rsidRPr="0078776A">
        <w:rPr>
          <w:lang w:val="nb-NO"/>
        </w:rPr>
        <w:t xml:space="preserve"> kun synshemmede med som brukertestere</w:t>
      </w:r>
      <w:r>
        <w:rPr>
          <w:lang w:val="nb-NO"/>
        </w:rPr>
        <w:t xml:space="preserve"> i den første testen (kommunestyremøte)</w:t>
      </w:r>
      <w:r w:rsidR="00D23758">
        <w:rPr>
          <w:lang w:val="nb-NO"/>
        </w:rPr>
        <w:t xml:space="preserve"> og i testen av </w:t>
      </w:r>
      <w:r w:rsidR="00721B2B">
        <w:rPr>
          <w:lang w:val="nb-NO"/>
        </w:rPr>
        <w:t>danseforestillingen</w:t>
      </w:r>
      <w:r w:rsidR="00D23758">
        <w:rPr>
          <w:lang w:val="nb-NO"/>
        </w:rPr>
        <w:t xml:space="preserve"> </w:t>
      </w:r>
      <w:r w:rsidR="00B63EC0">
        <w:rPr>
          <w:lang w:val="nb-NO"/>
        </w:rPr>
        <w:t>«</w:t>
      </w:r>
      <w:r w:rsidR="00D23758">
        <w:rPr>
          <w:lang w:val="nb-NO"/>
        </w:rPr>
        <w:t>Normal</w:t>
      </w:r>
      <w:r w:rsidR="00B63EC0">
        <w:rPr>
          <w:lang w:val="nb-NO"/>
        </w:rPr>
        <w:t>»</w:t>
      </w:r>
      <w:r w:rsidR="00D23758">
        <w:rPr>
          <w:lang w:val="nb-NO"/>
        </w:rPr>
        <w:t>.</w:t>
      </w:r>
      <w:r w:rsidR="009B1305">
        <w:rPr>
          <w:lang w:val="nb-NO"/>
        </w:rPr>
        <w:t xml:space="preserve"> I testen av årsmøte</w:t>
      </w:r>
      <w:r w:rsidR="00B63EC0">
        <w:rPr>
          <w:lang w:val="nb-NO"/>
        </w:rPr>
        <w:t>t</w:t>
      </w:r>
      <w:r w:rsidR="009B1305">
        <w:rPr>
          <w:lang w:val="nb-NO"/>
        </w:rPr>
        <w:t xml:space="preserve"> i DAM-stiftelsen </w:t>
      </w:r>
      <w:r w:rsidR="00E606A1">
        <w:rPr>
          <w:lang w:val="nb-NO"/>
        </w:rPr>
        <w:t xml:space="preserve">la vi derimot opp til en helhetlig test, der skrivetolking og tegnspråktolking også </w:t>
      </w:r>
      <w:r w:rsidR="004376AD">
        <w:rPr>
          <w:lang w:val="nb-NO"/>
        </w:rPr>
        <w:t>inngikk,</w:t>
      </w:r>
      <w:r w:rsidR="00E606A1">
        <w:rPr>
          <w:lang w:val="nb-NO"/>
        </w:rPr>
        <w:t xml:space="preserve"> for å få testet hvor godt løsningen også fungerer for hørselshemmede.</w:t>
      </w:r>
    </w:p>
    <w:p w14:paraId="23CD03C2" w14:textId="0B16CD5B" w:rsidR="001A6F6E" w:rsidRDefault="00D23758" w:rsidP="00AD1F25">
      <w:pPr>
        <w:rPr>
          <w:lang w:val="nb-NO"/>
        </w:rPr>
      </w:pPr>
      <w:r>
        <w:rPr>
          <w:lang w:val="nb-NO"/>
        </w:rPr>
        <w:t xml:space="preserve">Alle tre </w:t>
      </w:r>
      <w:r w:rsidR="000F5ACD">
        <w:rPr>
          <w:lang w:val="nb-NO"/>
        </w:rPr>
        <w:t xml:space="preserve">testene </w:t>
      </w:r>
      <w:r w:rsidR="00D30DBF">
        <w:rPr>
          <w:lang w:val="nb-NO"/>
        </w:rPr>
        <w:t xml:space="preserve">var </w:t>
      </w:r>
      <w:r w:rsidR="0078776A" w:rsidRPr="0078776A">
        <w:rPr>
          <w:lang w:val="nb-NO"/>
        </w:rPr>
        <w:t>kvalitativ</w:t>
      </w:r>
      <w:r w:rsidR="000F5ACD">
        <w:rPr>
          <w:lang w:val="nb-NO"/>
        </w:rPr>
        <w:t>e.</w:t>
      </w:r>
      <w:r w:rsidR="00342536">
        <w:rPr>
          <w:lang w:val="nb-NO"/>
        </w:rPr>
        <w:t xml:space="preserve"> </w:t>
      </w:r>
      <w:r w:rsidR="00AD1F25">
        <w:rPr>
          <w:lang w:val="nb-NO"/>
        </w:rPr>
        <w:t xml:space="preserve">Et spørsmålsskjema ble utarbeidet for å innhente resultater fra testen av </w:t>
      </w:r>
      <w:r w:rsidR="006207D8">
        <w:rPr>
          <w:lang w:val="nb-NO"/>
        </w:rPr>
        <w:t xml:space="preserve">synstolkingen av </w:t>
      </w:r>
      <w:r w:rsidR="00AD1F25">
        <w:rPr>
          <w:lang w:val="nb-NO"/>
        </w:rPr>
        <w:t>kommunestyremøte</w:t>
      </w:r>
      <w:r w:rsidR="00B63EC0">
        <w:rPr>
          <w:lang w:val="nb-NO"/>
        </w:rPr>
        <w:t>t</w:t>
      </w:r>
      <w:r w:rsidR="00AD1F25">
        <w:rPr>
          <w:lang w:val="nb-NO"/>
        </w:rPr>
        <w:t xml:space="preserve">. Samme spørsmålsskjema ble brukt i både brukertesten og eksperttesten, </w:t>
      </w:r>
      <w:r w:rsidR="0078776A" w:rsidRPr="0078776A">
        <w:rPr>
          <w:lang w:val="nb-NO"/>
        </w:rPr>
        <w:t>for å kunne sammenligne svarene.</w:t>
      </w:r>
      <w:r w:rsidR="00AD1F25">
        <w:rPr>
          <w:lang w:val="nb-NO"/>
        </w:rPr>
        <w:t xml:space="preserve"> </w:t>
      </w:r>
      <w:r w:rsidR="0078776A" w:rsidRPr="0078776A">
        <w:rPr>
          <w:lang w:val="nb-NO"/>
        </w:rPr>
        <w:t xml:space="preserve">I eksperttestingen </w:t>
      </w:r>
      <w:r w:rsidR="00AD1F25">
        <w:rPr>
          <w:lang w:val="nb-NO"/>
        </w:rPr>
        <w:t xml:space="preserve">besvarte </w:t>
      </w:r>
      <w:r w:rsidR="0078776A" w:rsidRPr="0078776A">
        <w:rPr>
          <w:lang w:val="nb-NO"/>
        </w:rPr>
        <w:t>ekspertteste</w:t>
      </w:r>
      <w:r w:rsidR="00B63EC0">
        <w:rPr>
          <w:lang w:val="nb-NO"/>
        </w:rPr>
        <w:t>r</w:t>
      </w:r>
      <w:r w:rsidR="0078776A" w:rsidRPr="0078776A">
        <w:rPr>
          <w:lang w:val="nb-NO"/>
        </w:rPr>
        <w:t xml:space="preserve">ne selv </w:t>
      </w:r>
      <w:r w:rsidR="00AD1F25">
        <w:rPr>
          <w:lang w:val="nb-NO"/>
        </w:rPr>
        <w:t xml:space="preserve">spørsmålene, og brukte spørsmålene som et utgangspunkt for sine notater. </w:t>
      </w:r>
      <w:r w:rsidR="0078776A" w:rsidRPr="0078776A">
        <w:rPr>
          <w:lang w:val="nb-NO"/>
        </w:rPr>
        <w:t xml:space="preserve">Brukertesterne </w:t>
      </w:r>
      <w:r w:rsidR="00AD1F25">
        <w:rPr>
          <w:lang w:val="nb-NO"/>
        </w:rPr>
        <w:t xml:space="preserve">ble </w:t>
      </w:r>
      <w:r w:rsidR="0078776A" w:rsidRPr="0078776A">
        <w:rPr>
          <w:lang w:val="nb-NO"/>
        </w:rPr>
        <w:t>derimot oppringt på telefon i etterkant av testen.</w:t>
      </w:r>
      <w:r w:rsidR="00AD1F25">
        <w:rPr>
          <w:lang w:val="nb-NO"/>
        </w:rPr>
        <w:t xml:space="preserve"> </w:t>
      </w:r>
      <w:r w:rsidR="0078776A" w:rsidRPr="0078776A">
        <w:rPr>
          <w:lang w:val="nb-NO"/>
        </w:rPr>
        <w:t>Dette for å ha mulighet til å utdype og forklare spørsmålene, og for å kunne stille tilleggsspørsmål.</w:t>
      </w:r>
      <w:r w:rsidR="006207D8">
        <w:rPr>
          <w:lang w:val="nb-NO"/>
        </w:rPr>
        <w:t xml:space="preserve"> Et eget spørsmålsskjema ble også laget for testen av tekstingen av kommunestyremøte</w:t>
      </w:r>
      <w:r w:rsidR="006062B1">
        <w:rPr>
          <w:lang w:val="nb-NO"/>
        </w:rPr>
        <w:t>t</w:t>
      </w:r>
      <w:r w:rsidR="006207D8">
        <w:rPr>
          <w:lang w:val="nb-NO"/>
        </w:rPr>
        <w:t>. På samme måte som testen av synstolkingen besvarte ekspert</w:t>
      </w:r>
      <w:r w:rsidR="006062B1">
        <w:rPr>
          <w:lang w:val="nb-NO"/>
        </w:rPr>
        <w:t>t</w:t>
      </w:r>
      <w:r w:rsidR="006207D8">
        <w:rPr>
          <w:lang w:val="nb-NO"/>
        </w:rPr>
        <w:t>esterne disse spørsmålene selv.</w:t>
      </w:r>
      <w:r w:rsidR="000A0683">
        <w:rPr>
          <w:lang w:val="nb-NO"/>
        </w:rPr>
        <w:t xml:space="preserve"> </w:t>
      </w:r>
      <w:r w:rsidR="00AD1F25" w:rsidRPr="0078776A">
        <w:rPr>
          <w:lang w:val="nb-NO"/>
        </w:rPr>
        <w:t xml:space="preserve">Det </w:t>
      </w:r>
      <w:r w:rsidR="00AD1F25">
        <w:rPr>
          <w:lang w:val="nb-NO"/>
        </w:rPr>
        <w:t xml:space="preserve">var </w:t>
      </w:r>
      <w:r w:rsidR="00AD1F25" w:rsidRPr="0078776A">
        <w:rPr>
          <w:lang w:val="nb-NO"/>
        </w:rPr>
        <w:t xml:space="preserve">også av interesse hvordan synstolken </w:t>
      </w:r>
      <w:r w:rsidR="00AD1F25">
        <w:rPr>
          <w:lang w:val="nb-NO"/>
        </w:rPr>
        <w:t xml:space="preserve">opplevde </w:t>
      </w:r>
      <w:r w:rsidR="00AD1F25" w:rsidRPr="0078776A">
        <w:rPr>
          <w:lang w:val="nb-NO"/>
        </w:rPr>
        <w:t>at løsningen</w:t>
      </w:r>
      <w:r w:rsidR="00AD1F25">
        <w:rPr>
          <w:lang w:val="nb-NO"/>
        </w:rPr>
        <w:t xml:space="preserve"> fungerte</w:t>
      </w:r>
      <w:r w:rsidR="00AD1F25" w:rsidRPr="0078776A">
        <w:rPr>
          <w:lang w:val="nb-NO"/>
        </w:rPr>
        <w:t xml:space="preserve">. Derfor </w:t>
      </w:r>
      <w:r w:rsidR="00AD1F25">
        <w:rPr>
          <w:lang w:val="nb-NO"/>
        </w:rPr>
        <w:t xml:space="preserve">utarbeidet vi også spørsmål som synstolken besvarte. </w:t>
      </w:r>
    </w:p>
    <w:p w14:paraId="0974470A" w14:textId="7C9869DC" w:rsidR="00B84A6F" w:rsidRDefault="0078776A" w:rsidP="0078776A">
      <w:pPr>
        <w:rPr>
          <w:lang w:val="nb-NO"/>
        </w:rPr>
      </w:pPr>
      <w:r w:rsidRPr="0078776A">
        <w:rPr>
          <w:lang w:val="nb-NO"/>
        </w:rPr>
        <w:t xml:space="preserve">De samme spørsmålene </w:t>
      </w:r>
      <w:r w:rsidR="000A0683">
        <w:rPr>
          <w:lang w:val="nb-NO"/>
        </w:rPr>
        <w:t xml:space="preserve">ble </w:t>
      </w:r>
      <w:r w:rsidRPr="0078776A">
        <w:rPr>
          <w:lang w:val="nb-NO"/>
        </w:rPr>
        <w:t xml:space="preserve">også </w:t>
      </w:r>
      <w:r w:rsidR="00D04E21">
        <w:rPr>
          <w:lang w:val="nb-NO"/>
        </w:rPr>
        <w:t xml:space="preserve">brukt </w:t>
      </w:r>
      <w:r w:rsidRPr="0078776A">
        <w:rPr>
          <w:lang w:val="nb-NO"/>
        </w:rPr>
        <w:t>i</w:t>
      </w:r>
      <w:r w:rsidR="000A0683">
        <w:rPr>
          <w:lang w:val="nb-NO"/>
        </w:rPr>
        <w:t xml:space="preserve"> test</w:t>
      </w:r>
      <w:r w:rsidR="00D04E21">
        <w:rPr>
          <w:lang w:val="nb-NO"/>
        </w:rPr>
        <w:t>e</w:t>
      </w:r>
      <w:r w:rsidR="000A0683">
        <w:rPr>
          <w:lang w:val="nb-NO"/>
        </w:rPr>
        <w:t>n</w:t>
      </w:r>
      <w:r w:rsidR="00D04E21">
        <w:rPr>
          <w:lang w:val="nb-NO"/>
        </w:rPr>
        <w:t xml:space="preserve"> </w:t>
      </w:r>
      <w:r w:rsidR="00F93C69">
        <w:rPr>
          <w:lang w:val="nb-NO"/>
        </w:rPr>
        <w:t>av</w:t>
      </w:r>
      <w:r w:rsidR="00D04E21">
        <w:rPr>
          <w:lang w:val="nb-NO"/>
        </w:rPr>
        <w:t xml:space="preserve"> danseforestillingen </w:t>
      </w:r>
      <w:r w:rsidR="006062B1">
        <w:rPr>
          <w:lang w:val="nb-NO"/>
        </w:rPr>
        <w:t>«</w:t>
      </w:r>
      <w:r w:rsidR="00D04E21">
        <w:rPr>
          <w:lang w:val="nb-NO"/>
        </w:rPr>
        <w:t>Normal</w:t>
      </w:r>
      <w:r w:rsidR="006062B1">
        <w:rPr>
          <w:lang w:val="nb-NO"/>
        </w:rPr>
        <w:t>»</w:t>
      </w:r>
      <w:r w:rsidR="00D04E21">
        <w:rPr>
          <w:lang w:val="nb-NO"/>
        </w:rPr>
        <w:t xml:space="preserve">, og i all hovedsak også i testen </w:t>
      </w:r>
      <w:r w:rsidR="004376AD">
        <w:rPr>
          <w:lang w:val="nb-NO"/>
        </w:rPr>
        <w:t>av årsmøte</w:t>
      </w:r>
      <w:r w:rsidR="006062B1">
        <w:rPr>
          <w:lang w:val="nb-NO"/>
        </w:rPr>
        <w:t>t</w:t>
      </w:r>
      <w:r w:rsidR="00F93C69">
        <w:rPr>
          <w:lang w:val="nb-NO"/>
        </w:rPr>
        <w:t xml:space="preserve"> i DAM-stiftelsen</w:t>
      </w:r>
      <w:r w:rsidR="00D04E21">
        <w:rPr>
          <w:lang w:val="nb-NO"/>
        </w:rPr>
        <w:t xml:space="preserve">. </w:t>
      </w:r>
      <w:r w:rsidR="00FB585D">
        <w:rPr>
          <w:lang w:val="nb-NO"/>
        </w:rPr>
        <w:t xml:space="preserve">I testen av </w:t>
      </w:r>
      <w:r w:rsidR="00F93C69">
        <w:rPr>
          <w:lang w:val="nb-NO"/>
        </w:rPr>
        <w:t>årsmøte</w:t>
      </w:r>
      <w:r w:rsidR="006062B1">
        <w:rPr>
          <w:lang w:val="nb-NO"/>
        </w:rPr>
        <w:t>t</w:t>
      </w:r>
      <w:r w:rsidR="00F93C69">
        <w:rPr>
          <w:lang w:val="nb-NO"/>
        </w:rPr>
        <w:t xml:space="preserve"> i DAM-stiftelsen </w:t>
      </w:r>
      <w:r w:rsidR="00FB585D">
        <w:rPr>
          <w:lang w:val="nb-NO"/>
        </w:rPr>
        <w:t>utvidet vi imidlertid intervjuskjema med spørsmål</w:t>
      </w:r>
      <w:r w:rsidR="00E606A1">
        <w:rPr>
          <w:lang w:val="nb-NO"/>
        </w:rPr>
        <w:t xml:space="preserve"> om </w:t>
      </w:r>
      <w:r w:rsidR="00FB585D">
        <w:rPr>
          <w:lang w:val="nb-NO"/>
        </w:rPr>
        <w:t xml:space="preserve">hvilke krav brukerne stiller til tjenesten, fordi vi ønsket innspill om brukernes krav med tanke </w:t>
      </w:r>
      <w:r w:rsidR="00D04E21">
        <w:rPr>
          <w:lang w:val="nb-NO"/>
        </w:rPr>
        <w:t>på videreføringen av SmartTolk tjenesten i etterkant av prosjektet</w:t>
      </w:r>
      <w:r w:rsidR="00FB585D">
        <w:rPr>
          <w:lang w:val="nb-NO"/>
        </w:rPr>
        <w:t xml:space="preserve">. </w:t>
      </w:r>
      <w:r w:rsidR="00E606A1">
        <w:rPr>
          <w:lang w:val="nb-NO"/>
        </w:rPr>
        <w:t xml:space="preserve">I tillegg </w:t>
      </w:r>
      <w:r w:rsidR="004B2FB0">
        <w:rPr>
          <w:lang w:val="nb-NO"/>
        </w:rPr>
        <w:t xml:space="preserve">la vi også </w:t>
      </w:r>
      <w:r w:rsidR="00E606A1">
        <w:rPr>
          <w:lang w:val="nb-NO"/>
        </w:rPr>
        <w:t xml:space="preserve">til </w:t>
      </w:r>
      <w:r w:rsidR="004B2FB0">
        <w:rPr>
          <w:lang w:val="nb-NO"/>
        </w:rPr>
        <w:t xml:space="preserve">spørsmål om </w:t>
      </w:r>
      <w:r w:rsidR="00E606A1">
        <w:rPr>
          <w:lang w:val="nb-NO"/>
        </w:rPr>
        <w:t xml:space="preserve">skrivetolking og tegnspråktolking. </w:t>
      </w:r>
      <w:r w:rsidR="00B84A6F">
        <w:rPr>
          <w:lang w:val="nb-NO"/>
        </w:rPr>
        <w:t>Evalueringen av årsmøte</w:t>
      </w:r>
      <w:r w:rsidR="006062B1">
        <w:rPr>
          <w:lang w:val="nb-NO"/>
        </w:rPr>
        <w:t>t</w:t>
      </w:r>
      <w:r w:rsidR="00B84A6F">
        <w:rPr>
          <w:lang w:val="nb-NO"/>
        </w:rPr>
        <w:t xml:space="preserve"> ble gjort i samarbeid med DAM-stiftelsen. For å ivareta GDPR-kravene sto DAM-stiftelsen for utsendingen av evalueringen av årsmøte</w:t>
      </w:r>
      <w:r w:rsidR="006062B1">
        <w:rPr>
          <w:lang w:val="nb-NO"/>
        </w:rPr>
        <w:t>t</w:t>
      </w:r>
      <w:r w:rsidR="00B84A6F">
        <w:rPr>
          <w:lang w:val="nb-NO"/>
        </w:rPr>
        <w:t>. Våre spørsmål ble innarbeidet i DAM-stiftelsens eval</w:t>
      </w:r>
      <w:r w:rsidR="00FE2679">
        <w:rPr>
          <w:lang w:val="nb-NO"/>
        </w:rPr>
        <w:t>u</w:t>
      </w:r>
      <w:r w:rsidR="00B84A6F">
        <w:rPr>
          <w:lang w:val="nb-NO"/>
        </w:rPr>
        <w:t>ering, som ble sendt ut til alle deltakerne på årsmøte</w:t>
      </w:r>
      <w:r w:rsidR="006062B1">
        <w:rPr>
          <w:lang w:val="nb-NO"/>
        </w:rPr>
        <w:t>t</w:t>
      </w:r>
      <w:r w:rsidR="00B84A6F">
        <w:rPr>
          <w:lang w:val="nb-NO"/>
        </w:rPr>
        <w:t xml:space="preserve">.  </w:t>
      </w:r>
    </w:p>
    <w:p w14:paraId="46C16D58" w14:textId="7E222703" w:rsidR="00342536" w:rsidRDefault="00342536" w:rsidP="00342536">
      <w:pPr>
        <w:rPr>
          <w:lang w:val="nb-NO"/>
        </w:rPr>
      </w:pPr>
      <w:r>
        <w:rPr>
          <w:lang w:val="nb-NO"/>
        </w:rPr>
        <w:t>Seks testere var med i testen av kommunestyremøte</w:t>
      </w:r>
      <w:r w:rsidR="006062B1">
        <w:rPr>
          <w:lang w:val="nb-NO"/>
        </w:rPr>
        <w:t>t</w:t>
      </w:r>
      <w:r>
        <w:rPr>
          <w:lang w:val="nb-NO"/>
        </w:rPr>
        <w:t>:</w:t>
      </w:r>
    </w:p>
    <w:p w14:paraId="058C9939" w14:textId="7F3F954C" w:rsidR="00342536" w:rsidRDefault="00342536" w:rsidP="00342536">
      <w:pPr>
        <w:pStyle w:val="Punktliste"/>
      </w:pPr>
      <w:r>
        <w:t>En ekspert</w:t>
      </w:r>
      <w:r w:rsidR="006062B1">
        <w:t>t</w:t>
      </w:r>
      <w:r>
        <w:t>ester av synstolkingen</w:t>
      </w:r>
    </w:p>
    <w:p w14:paraId="7DDEC16C" w14:textId="2E6AACA5" w:rsidR="00342536" w:rsidRDefault="00342536" w:rsidP="00342536">
      <w:pPr>
        <w:pStyle w:val="Punktliste"/>
      </w:pPr>
      <w:r>
        <w:t>T</w:t>
      </w:r>
      <w:r w:rsidRPr="0078776A">
        <w:t xml:space="preserve">o brukertestere </w:t>
      </w:r>
      <w:r>
        <w:t>av synstolkingen, hvorav en var til stede i kommunestyresalen og en var med hjemmefra (eksternt)</w:t>
      </w:r>
    </w:p>
    <w:p w14:paraId="4D6DFF72" w14:textId="1593143E" w:rsidR="00342536" w:rsidRDefault="00342536" w:rsidP="00342536">
      <w:pPr>
        <w:pStyle w:val="Punktliste"/>
      </w:pPr>
      <w:r>
        <w:t>En synstolk</w:t>
      </w:r>
    </w:p>
    <w:p w14:paraId="65AF4265" w14:textId="77777777" w:rsidR="00342536" w:rsidRDefault="00342536" w:rsidP="00342536">
      <w:pPr>
        <w:pStyle w:val="Punktliste"/>
      </w:pPr>
      <w:r>
        <w:t>To eksperttestere av tekstingen</w:t>
      </w:r>
    </w:p>
    <w:p w14:paraId="1A484EEF" w14:textId="77777777" w:rsidR="006062B1" w:rsidRDefault="006062B1">
      <w:pPr>
        <w:spacing w:after="160" w:line="259" w:lineRule="auto"/>
        <w:rPr>
          <w:lang w:val="nb-NO"/>
        </w:rPr>
      </w:pPr>
      <w:r>
        <w:rPr>
          <w:lang w:val="nb-NO"/>
        </w:rPr>
        <w:br w:type="page"/>
      </w:r>
    </w:p>
    <w:p w14:paraId="498A4697" w14:textId="28A342D9" w:rsidR="00342536" w:rsidRDefault="00342536" w:rsidP="00342536">
      <w:pPr>
        <w:rPr>
          <w:lang w:val="nb-NO"/>
        </w:rPr>
      </w:pPr>
      <w:r>
        <w:rPr>
          <w:lang w:val="nb-NO"/>
        </w:rPr>
        <w:lastRenderedPageBreak/>
        <w:t xml:space="preserve">Fire testere var med i testen av danseforestillingen </w:t>
      </w:r>
      <w:r w:rsidR="006062B1">
        <w:rPr>
          <w:lang w:val="nb-NO"/>
        </w:rPr>
        <w:t>«</w:t>
      </w:r>
      <w:r>
        <w:rPr>
          <w:lang w:val="nb-NO"/>
        </w:rPr>
        <w:t>Normal</w:t>
      </w:r>
      <w:r w:rsidR="006062B1">
        <w:rPr>
          <w:lang w:val="nb-NO"/>
        </w:rPr>
        <w:t>»</w:t>
      </w:r>
      <w:r>
        <w:rPr>
          <w:lang w:val="nb-NO"/>
        </w:rPr>
        <w:t>:</w:t>
      </w:r>
    </w:p>
    <w:p w14:paraId="126BA5B9" w14:textId="20C0D004" w:rsidR="00342536" w:rsidRDefault="00342536" w:rsidP="00342536">
      <w:pPr>
        <w:pStyle w:val="Punktliste"/>
      </w:pPr>
      <w:r>
        <w:t>To brukertestere av synstolkingen</w:t>
      </w:r>
    </w:p>
    <w:p w14:paraId="1FF8FF66" w14:textId="46B2BCA1" w:rsidR="00342536" w:rsidRDefault="00342536" w:rsidP="00342536">
      <w:pPr>
        <w:pStyle w:val="Punktliste"/>
      </w:pPr>
      <w:r>
        <w:t>En synstolk</w:t>
      </w:r>
    </w:p>
    <w:p w14:paraId="51FB578F" w14:textId="08C6BFBD" w:rsidR="00342536" w:rsidRDefault="00342536" w:rsidP="00342536">
      <w:pPr>
        <w:pStyle w:val="Punktliste"/>
      </w:pPr>
      <w:r>
        <w:t>En tekniker</w:t>
      </w:r>
    </w:p>
    <w:p w14:paraId="4EDCCC06" w14:textId="66AB6222" w:rsidR="00FE00B6" w:rsidRDefault="00FE2679" w:rsidP="0078776A">
      <w:pPr>
        <w:rPr>
          <w:lang w:val="nb-NO"/>
        </w:rPr>
      </w:pPr>
      <w:r>
        <w:rPr>
          <w:lang w:val="nb-NO"/>
        </w:rPr>
        <w:t>Evalueringen av årsmøte</w:t>
      </w:r>
      <w:r w:rsidR="006062B1">
        <w:rPr>
          <w:lang w:val="nb-NO"/>
        </w:rPr>
        <w:t>t</w:t>
      </w:r>
      <w:r>
        <w:rPr>
          <w:lang w:val="nb-NO"/>
        </w:rPr>
        <w:t xml:space="preserve"> til DAM-stiftelsen ble sendt ut til alle som deltok på årsmøte</w:t>
      </w:r>
      <w:r w:rsidR="006062B1">
        <w:rPr>
          <w:lang w:val="nb-NO"/>
        </w:rPr>
        <w:t>t</w:t>
      </w:r>
      <w:r>
        <w:rPr>
          <w:lang w:val="nb-NO"/>
        </w:rPr>
        <w:t xml:space="preserve">. Derfor vet vi ikke hvor mange synshemmede eller hørselshemmede som deltok </w:t>
      </w:r>
      <w:r w:rsidR="00FE00B6">
        <w:rPr>
          <w:lang w:val="nb-NO"/>
        </w:rPr>
        <w:t xml:space="preserve">i denne testen. </w:t>
      </w:r>
    </w:p>
    <w:p w14:paraId="183168C8" w14:textId="0ADF1D41" w:rsidR="00A64E8A" w:rsidRDefault="002B3213" w:rsidP="007775B7">
      <w:pPr>
        <w:pStyle w:val="Overskrift1"/>
        <w:rPr>
          <w:lang w:val="nb-NO"/>
        </w:rPr>
      </w:pPr>
      <w:bookmarkStart w:id="4" w:name="_Toc138257000"/>
      <w:r>
        <w:rPr>
          <w:lang w:val="nb-NO"/>
        </w:rPr>
        <w:t>R</w:t>
      </w:r>
      <w:r w:rsidR="00A64E8A">
        <w:rPr>
          <w:lang w:val="nb-NO"/>
        </w:rPr>
        <w:t>esultater</w:t>
      </w:r>
      <w:r w:rsidR="00E51F3E">
        <w:rPr>
          <w:lang w:val="nb-NO"/>
        </w:rPr>
        <w:t xml:space="preserve"> test arrangementer</w:t>
      </w:r>
      <w:bookmarkEnd w:id="4"/>
    </w:p>
    <w:p w14:paraId="4C3C2E2D" w14:textId="4F1B7583" w:rsidR="00E51F3E" w:rsidRDefault="00A64E8A" w:rsidP="00A64E8A">
      <w:pPr>
        <w:rPr>
          <w:lang w:val="nb-NO"/>
        </w:rPr>
      </w:pPr>
      <w:r>
        <w:rPr>
          <w:lang w:val="nb-NO"/>
        </w:rPr>
        <w:t xml:space="preserve">Nedenfor redegjør vi for </w:t>
      </w:r>
      <w:r w:rsidR="00E51F3E">
        <w:rPr>
          <w:lang w:val="nb-NO"/>
        </w:rPr>
        <w:t xml:space="preserve">testen på </w:t>
      </w:r>
      <w:r w:rsidR="00BF5DB7">
        <w:rPr>
          <w:lang w:val="nb-NO"/>
        </w:rPr>
        <w:t xml:space="preserve">de </w:t>
      </w:r>
      <w:r w:rsidR="00BD4D23">
        <w:rPr>
          <w:lang w:val="nb-NO"/>
        </w:rPr>
        <w:t xml:space="preserve">tre </w:t>
      </w:r>
      <w:r w:rsidR="00E51F3E">
        <w:rPr>
          <w:lang w:val="nb-NO"/>
        </w:rPr>
        <w:t>arrangemente</w:t>
      </w:r>
      <w:r w:rsidR="00BF5DB7">
        <w:rPr>
          <w:lang w:val="nb-NO"/>
        </w:rPr>
        <w:t>ne</w:t>
      </w:r>
      <w:r w:rsidR="00E51F3E">
        <w:rPr>
          <w:lang w:val="nb-NO"/>
        </w:rPr>
        <w:t>:</w:t>
      </w:r>
    </w:p>
    <w:p w14:paraId="6B7805CB" w14:textId="6D30BAE9" w:rsidR="00BF5DB7" w:rsidRDefault="00BF5DB7" w:rsidP="00BF5DB7">
      <w:pPr>
        <w:pStyle w:val="Punktliste"/>
      </w:pPr>
      <w:r>
        <w:t xml:space="preserve">Kommunestyremøte </w:t>
      </w:r>
      <w:r w:rsidR="004376AD">
        <w:t>Lillestrøm</w:t>
      </w:r>
      <w:r>
        <w:t xml:space="preserve"> kommune</w:t>
      </w:r>
    </w:p>
    <w:p w14:paraId="01FDB29A" w14:textId="60972701" w:rsidR="00BF5DB7" w:rsidRDefault="00BF5DB7" w:rsidP="00BF5DB7">
      <w:pPr>
        <w:pStyle w:val="Punktliste"/>
      </w:pPr>
      <w:r>
        <w:t xml:space="preserve">Danseforestillingen </w:t>
      </w:r>
      <w:r w:rsidR="006062B1">
        <w:t>«</w:t>
      </w:r>
      <w:r>
        <w:t>Normal</w:t>
      </w:r>
      <w:r w:rsidR="006062B1">
        <w:t>»</w:t>
      </w:r>
    </w:p>
    <w:p w14:paraId="5779EBB1" w14:textId="664E8427" w:rsidR="00985618" w:rsidRDefault="00985618" w:rsidP="00BF5DB7">
      <w:pPr>
        <w:pStyle w:val="Punktliste"/>
      </w:pPr>
      <w:r>
        <w:t>Årsmøte i DAM-stiftelsen</w:t>
      </w:r>
    </w:p>
    <w:p w14:paraId="7E8A79B0" w14:textId="77733993" w:rsidR="00E51F3E" w:rsidRDefault="00E51F3E" w:rsidP="00E51F3E">
      <w:pPr>
        <w:pStyle w:val="Overskrift2"/>
        <w:rPr>
          <w:lang w:val="nb-NO"/>
        </w:rPr>
      </w:pPr>
      <w:bookmarkStart w:id="5" w:name="_Toc138257001"/>
      <w:r>
        <w:rPr>
          <w:lang w:val="nb-NO"/>
        </w:rPr>
        <w:t>Test kommunestyremøte Lillestrøm</w:t>
      </w:r>
      <w:bookmarkEnd w:id="5"/>
    </w:p>
    <w:p w14:paraId="44555DD7" w14:textId="62C7B092" w:rsidR="00A52947" w:rsidRDefault="008A468B" w:rsidP="00D30DBF">
      <w:pPr>
        <w:rPr>
          <w:lang w:val="nb-NO"/>
        </w:rPr>
      </w:pPr>
      <w:r>
        <w:rPr>
          <w:lang w:val="nb-NO"/>
        </w:rPr>
        <w:t xml:space="preserve">I forkant av testen hadde vi et nettbasert møte med den teknisk ansvarlige for kommunestyresalen i Lillestrøm kommune, for å avklare tekniske spørsmål. </w:t>
      </w:r>
      <w:r w:rsidR="00816ED7">
        <w:rPr>
          <w:lang w:val="nb-NO"/>
        </w:rPr>
        <w:t xml:space="preserve">For å ha kontroll på det tekniske, valgte vi </w:t>
      </w:r>
      <w:r w:rsidR="00D51345">
        <w:rPr>
          <w:lang w:val="nb-NO"/>
        </w:rPr>
        <w:t xml:space="preserve">å ha med eget </w:t>
      </w:r>
      <w:r w:rsidR="00816ED7">
        <w:rPr>
          <w:lang w:val="nb-NO"/>
        </w:rPr>
        <w:t xml:space="preserve">utstyr: Kamera, PC og ledninger. </w:t>
      </w:r>
      <w:r w:rsidR="00525971">
        <w:rPr>
          <w:lang w:val="nb-NO"/>
        </w:rPr>
        <w:t xml:space="preserve">Vi valgte også at Anders Olsvoll ved HLF Briskeby, som har utviklet løsningen, var med som teknisk ansvarlig under testen. </w:t>
      </w:r>
      <w:r w:rsidR="00816ED7">
        <w:rPr>
          <w:lang w:val="nb-NO"/>
        </w:rPr>
        <w:t>Det er utviklet en bruksanvisning for hvordan operatøren/teknikeren kan sette opp løsningen</w:t>
      </w:r>
      <w:r w:rsidR="00736A9D">
        <w:rPr>
          <w:lang w:val="nb-NO"/>
        </w:rPr>
        <w:t xml:space="preserve"> </w:t>
      </w:r>
      <w:r w:rsidR="00655D24">
        <w:rPr>
          <w:lang w:val="nb-NO"/>
        </w:rPr>
        <w:t>(b</w:t>
      </w:r>
      <w:r w:rsidR="00736A9D">
        <w:rPr>
          <w:lang w:val="nb-NO"/>
        </w:rPr>
        <w:t>åde programvaren og maskinvaren)</w:t>
      </w:r>
      <w:r w:rsidR="00816ED7">
        <w:rPr>
          <w:lang w:val="nb-NO"/>
        </w:rPr>
        <w:t xml:space="preserve">, og mye av dette oppsettet kan gjøres før selve utstyret settes opp på lokasjonen. </w:t>
      </w:r>
      <w:bookmarkStart w:id="6" w:name="_Hlk137723477"/>
      <w:r w:rsidR="00D51345">
        <w:rPr>
          <w:lang w:val="nb-NO"/>
        </w:rPr>
        <w:t xml:space="preserve">Noe som også ble gjort i denne testen. </w:t>
      </w:r>
    </w:p>
    <w:p w14:paraId="66DDD4DC" w14:textId="77777777" w:rsidR="006062B1" w:rsidRDefault="00655D24" w:rsidP="006062B1">
      <w:pPr>
        <w:keepNext/>
        <w:jc w:val="center"/>
      </w:pPr>
      <w:r>
        <w:rPr>
          <w:noProof/>
          <w:lang w:val="nb-NO"/>
        </w:rPr>
        <w:drawing>
          <wp:inline distT="0" distB="0" distL="0" distR="0" wp14:anchorId="1C5A7986" wp14:editId="0FD1C604">
            <wp:extent cx="5238750" cy="2962275"/>
            <wp:effectExtent l="0" t="0" r="0" b="9525"/>
            <wp:docPr id="1200296800" name="Bilde 2" descr="En kameramann med headset står med et kamera med styrespake, ledninger og en mikrofon festet på to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96800" name="Bilde 2" descr="En kameramann med headset står med et kamera med styrespake, ledninger og en mikrofon festet på toppen."/>
                    <pic:cNvPicPr/>
                  </pic:nvPicPr>
                  <pic:blipFill>
                    <a:blip r:embed="rId14">
                      <a:extLst>
                        <a:ext uri="{28A0092B-C50C-407E-A947-70E740481C1C}">
                          <a14:useLocalDpi xmlns:a14="http://schemas.microsoft.com/office/drawing/2010/main" val="0"/>
                        </a:ext>
                      </a:extLst>
                    </a:blip>
                    <a:stretch>
                      <a:fillRect/>
                    </a:stretch>
                  </pic:blipFill>
                  <pic:spPr>
                    <a:xfrm>
                      <a:off x="0" y="0"/>
                      <a:ext cx="5238750" cy="2962275"/>
                    </a:xfrm>
                    <a:prstGeom prst="rect">
                      <a:avLst/>
                    </a:prstGeom>
                  </pic:spPr>
                </pic:pic>
              </a:graphicData>
            </a:graphic>
          </wp:inline>
        </w:drawing>
      </w:r>
    </w:p>
    <w:p w14:paraId="6ECA35BD" w14:textId="43D27310" w:rsidR="00655D24" w:rsidRDefault="006062B1" w:rsidP="006062B1">
      <w:pPr>
        <w:pStyle w:val="Bildetekst"/>
        <w:jc w:val="center"/>
        <w:rPr>
          <w:lang w:val="nb-NO"/>
        </w:rPr>
      </w:pPr>
      <w:proofErr w:type="spellStart"/>
      <w:r>
        <w:t>Illustrasjonsfoto</w:t>
      </w:r>
      <w:proofErr w:type="spellEnd"/>
    </w:p>
    <w:p w14:paraId="622500DD" w14:textId="1B01A096" w:rsidR="00D30DBF" w:rsidRDefault="00525971" w:rsidP="00525971">
      <w:pPr>
        <w:pStyle w:val="Overskrift3"/>
        <w:rPr>
          <w:lang w:val="nb-NO"/>
        </w:rPr>
      </w:pPr>
      <w:bookmarkStart w:id="7" w:name="_Toc138257002"/>
      <w:bookmarkEnd w:id="6"/>
      <w:r>
        <w:rPr>
          <w:lang w:val="nb-NO"/>
        </w:rPr>
        <w:t>Synstolkens vurdering</w:t>
      </w:r>
      <w:bookmarkEnd w:id="7"/>
    </w:p>
    <w:p w14:paraId="69767587" w14:textId="1652DBF4" w:rsidR="0040511B" w:rsidRDefault="00AB29C0" w:rsidP="00AB29C0">
      <w:pPr>
        <w:rPr>
          <w:lang w:val="nb-NO"/>
        </w:rPr>
      </w:pPr>
      <w:r>
        <w:rPr>
          <w:lang w:val="nb-NO"/>
        </w:rPr>
        <w:t xml:space="preserve">Synstolken hadde ingen tekniske problemer med å bruke løsningen. Han synes det var veldig enkelt å starte den, og han hadde tilgang til de funksjonene han trengte i løsningen. Av og til </w:t>
      </w:r>
      <w:r w:rsidR="0040511B" w:rsidRPr="00AB29C0">
        <w:rPr>
          <w:lang w:val="nb-NO"/>
        </w:rPr>
        <w:t xml:space="preserve">dukket </w:t>
      </w:r>
      <w:r>
        <w:rPr>
          <w:lang w:val="nb-NO"/>
        </w:rPr>
        <w:t xml:space="preserve">imidlertid </w:t>
      </w:r>
      <w:r w:rsidR="0040511B" w:rsidRPr="00AB29C0">
        <w:rPr>
          <w:lang w:val="nb-NO"/>
        </w:rPr>
        <w:t xml:space="preserve">en av </w:t>
      </w:r>
      <w:r>
        <w:rPr>
          <w:lang w:val="nb-NO"/>
        </w:rPr>
        <w:t xml:space="preserve">brukerne opp </w:t>
      </w:r>
      <w:r w:rsidR="0040511B" w:rsidRPr="00AB29C0">
        <w:rPr>
          <w:lang w:val="nb-NO"/>
        </w:rPr>
        <w:t xml:space="preserve">visuelt via eget kamera. Da ble </w:t>
      </w:r>
      <w:proofErr w:type="spellStart"/>
      <w:r w:rsidR="0040511B" w:rsidRPr="00AB29C0">
        <w:rPr>
          <w:lang w:val="nb-NO"/>
        </w:rPr>
        <w:t>streamen</w:t>
      </w:r>
      <w:proofErr w:type="spellEnd"/>
      <w:r w:rsidR="0040511B" w:rsidRPr="00AB29C0">
        <w:rPr>
          <w:lang w:val="nb-NO"/>
        </w:rPr>
        <w:t xml:space="preserve"> </w:t>
      </w:r>
      <w:r>
        <w:rPr>
          <w:lang w:val="nb-NO"/>
        </w:rPr>
        <w:t xml:space="preserve">hans </w:t>
      </w:r>
      <w:r w:rsidR="0040511B" w:rsidRPr="00AB29C0">
        <w:rPr>
          <w:lang w:val="nb-NO"/>
        </w:rPr>
        <w:t xml:space="preserve">en delt skjerm, der </w:t>
      </w:r>
      <w:r>
        <w:rPr>
          <w:lang w:val="nb-NO"/>
        </w:rPr>
        <w:t xml:space="preserve">han </w:t>
      </w:r>
      <w:r w:rsidR="0040511B" w:rsidRPr="00AB29C0">
        <w:rPr>
          <w:lang w:val="nb-NO"/>
        </w:rPr>
        <w:t xml:space="preserve">så </w:t>
      </w:r>
      <w:r w:rsidR="0040511B" w:rsidRPr="00AB29C0">
        <w:rPr>
          <w:lang w:val="nb-NO"/>
        </w:rPr>
        <w:lastRenderedPageBreak/>
        <w:t xml:space="preserve">tilhøreren på den ene halvdelen og arrangementet på den andre halvdelen av skjermen. Dette var </w:t>
      </w:r>
      <w:r>
        <w:rPr>
          <w:lang w:val="nb-NO"/>
        </w:rPr>
        <w:t xml:space="preserve">noe </w:t>
      </w:r>
      <w:r w:rsidR="0040511B" w:rsidRPr="00AB29C0">
        <w:rPr>
          <w:lang w:val="nb-NO"/>
        </w:rPr>
        <w:t>forstyrrende</w:t>
      </w:r>
      <w:r>
        <w:rPr>
          <w:lang w:val="nb-NO"/>
        </w:rPr>
        <w:t xml:space="preserve"> for han</w:t>
      </w:r>
      <w:r w:rsidR="0040511B" w:rsidRPr="00AB29C0">
        <w:rPr>
          <w:lang w:val="nb-NO"/>
        </w:rPr>
        <w:t>.</w:t>
      </w:r>
    </w:p>
    <w:p w14:paraId="32D5223C" w14:textId="34299EEE" w:rsidR="00235B9B" w:rsidRDefault="00AB29C0" w:rsidP="002E7720">
      <w:pPr>
        <w:rPr>
          <w:lang w:val="nb-NO"/>
        </w:rPr>
      </w:pPr>
      <w:r>
        <w:rPr>
          <w:lang w:val="nb-NO"/>
        </w:rPr>
        <w:t xml:space="preserve">Synstolken var fornøyd med bildekvaliteten. Den var </w:t>
      </w:r>
      <w:r w:rsidR="001F05DD">
        <w:rPr>
          <w:lang w:val="nb-NO"/>
        </w:rPr>
        <w:t xml:space="preserve">tilstrekkelig </w:t>
      </w:r>
      <w:r>
        <w:rPr>
          <w:lang w:val="nb-NO"/>
        </w:rPr>
        <w:t>til å synstolke på en god måte.</w:t>
      </w:r>
      <w:r w:rsidR="002E7720">
        <w:rPr>
          <w:lang w:val="nb-NO"/>
        </w:rPr>
        <w:t xml:space="preserve"> Inn</w:t>
      </w:r>
      <w:r w:rsidR="004376AD">
        <w:rPr>
          <w:lang w:val="nb-NO"/>
        </w:rPr>
        <w:t>imellom</w:t>
      </w:r>
      <w:r w:rsidR="002E7720">
        <w:rPr>
          <w:lang w:val="nb-NO"/>
        </w:rPr>
        <w:t xml:space="preserve"> skjedde det imidlertid ting utenfor </w:t>
      </w:r>
      <w:r w:rsidR="006062B1">
        <w:rPr>
          <w:lang w:val="nb-NO"/>
        </w:rPr>
        <w:t>bildet</w:t>
      </w:r>
      <w:r w:rsidR="002E7720">
        <w:rPr>
          <w:lang w:val="nb-NO"/>
        </w:rPr>
        <w:t>, som han gjerne skulle ha fått med seg.</w:t>
      </w:r>
      <w:r w:rsidR="00235B9B">
        <w:rPr>
          <w:lang w:val="nb-NO"/>
        </w:rPr>
        <w:t xml:space="preserve"> Kamera ga ha</w:t>
      </w:r>
      <w:r w:rsidR="006062B1">
        <w:rPr>
          <w:lang w:val="nb-NO"/>
        </w:rPr>
        <w:t>m</w:t>
      </w:r>
      <w:r w:rsidR="00235B9B">
        <w:rPr>
          <w:lang w:val="nb-NO"/>
        </w:rPr>
        <w:t xml:space="preserve"> ikke den oversikten han trengte for å kunne synstolke alt som foregikk. </w:t>
      </w:r>
    </w:p>
    <w:p w14:paraId="399F73E1" w14:textId="4BB71DB3" w:rsidR="002E7720" w:rsidRDefault="001F05DD" w:rsidP="0040511B">
      <w:pPr>
        <w:rPr>
          <w:lang w:val="nb-NO"/>
        </w:rPr>
      </w:pPr>
      <w:r>
        <w:rPr>
          <w:lang w:val="nb-NO"/>
        </w:rPr>
        <w:t xml:space="preserve">Synstolken tror </w:t>
      </w:r>
      <w:r w:rsidR="00524EE0">
        <w:rPr>
          <w:lang w:val="nb-NO"/>
        </w:rPr>
        <w:t xml:space="preserve">dessuten </w:t>
      </w:r>
      <w:r>
        <w:rPr>
          <w:lang w:val="nb-NO"/>
        </w:rPr>
        <w:t xml:space="preserve">at det kan bli utfordringer med bildekvaliteten der lysforholdene ikke er så stabile som i et kommunestyremøte. Det vil si i </w:t>
      </w:r>
      <w:r w:rsidR="0040511B" w:rsidRPr="0040511B">
        <w:rPr>
          <w:lang w:val="nb-NO"/>
        </w:rPr>
        <w:t>arrangement</w:t>
      </w:r>
      <w:r>
        <w:rPr>
          <w:lang w:val="nb-NO"/>
        </w:rPr>
        <w:t>er</w:t>
      </w:r>
      <w:r w:rsidR="0040511B" w:rsidRPr="0040511B">
        <w:rPr>
          <w:lang w:val="nb-NO"/>
        </w:rPr>
        <w:t xml:space="preserve"> der lys er en større del av innholdet</w:t>
      </w:r>
      <w:r w:rsidR="002E7720">
        <w:rPr>
          <w:lang w:val="nb-NO"/>
        </w:rPr>
        <w:t xml:space="preserve">; med </w:t>
      </w:r>
      <w:r w:rsidR="0040511B" w:rsidRPr="0040511B">
        <w:rPr>
          <w:lang w:val="nb-NO"/>
        </w:rPr>
        <w:t xml:space="preserve">store skifter i </w:t>
      </w:r>
      <w:proofErr w:type="spellStart"/>
      <w:r w:rsidR="0040511B" w:rsidRPr="0040511B">
        <w:rPr>
          <w:lang w:val="nb-NO"/>
        </w:rPr>
        <w:t>lysfarger</w:t>
      </w:r>
      <w:proofErr w:type="spellEnd"/>
      <w:r w:rsidR="0040511B" w:rsidRPr="0040511B">
        <w:rPr>
          <w:lang w:val="nb-NO"/>
        </w:rPr>
        <w:t xml:space="preserve"> og sterk dimming av belysning (som under teater, dans </w:t>
      </w:r>
      <w:r w:rsidR="002E7720">
        <w:rPr>
          <w:lang w:val="nb-NO"/>
        </w:rPr>
        <w:t>eller lignende</w:t>
      </w:r>
      <w:r w:rsidR="0040511B" w:rsidRPr="0040511B">
        <w:rPr>
          <w:lang w:val="nb-NO"/>
        </w:rPr>
        <w:t>)</w:t>
      </w:r>
      <w:r w:rsidR="002E7720">
        <w:rPr>
          <w:lang w:val="nb-NO"/>
        </w:rPr>
        <w:t>.</w:t>
      </w:r>
      <w:r w:rsidR="0040511B" w:rsidRPr="0040511B">
        <w:rPr>
          <w:lang w:val="nb-NO"/>
        </w:rPr>
        <w:t xml:space="preserve"> </w:t>
      </w:r>
    </w:p>
    <w:p w14:paraId="3A09EF36" w14:textId="179799A4" w:rsidR="00524EE0" w:rsidRPr="00524EE0" w:rsidRDefault="00524EE0" w:rsidP="00524EE0">
      <w:pPr>
        <w:rPr>
          <w:lang w:val="nb-NO"/>
        </w:rPr>
      </w:pPr>
      <w:r>
        <w:rPr>
          <w:lang w:val="nb-NO"/>
        </w:rPr>
        <w:t>Synstolken er positiv til løsningen som ble brukt, og synes den virker veldig lovende. Han savnet ikke noe ved løsningen. For ha</w:t>
      </w:r>
      <w:r w:rsidR="00DF315D">
        <w:rPr>
          <w:lang w:val="nb-NO"/>
        </w:rPr>
        <w:t>m</w:t>
      </w:r>
      <w:r>
        <w:rPr>
          <w:lang w:val="nb-NO"/>
        </w:rPr>
        <w:t xml:space="preserve"> virket det som om l</w:t>
      </w:r>
      <w:r w:rsidRPr="0040511B">
        <w:rPr>
          <w:lang w:val="nb-NO"/>
        </w:rPr>
        <w:t xml:space="preserve">yd og bilde fra salen </w:t>
      </w:r>
      <w:r>
        <w:rPr>
          <w:lang w:val="nb-NO"/>
        </w:rPr>
        <w:t xml:space="preserve">var </w:t>
      </w:r>
      <w:r w:rsidRPr="0040511B">
        <w:rPr>
          <w:lang w:val="nb-NO"/>
        </w:rPr>
        <w:t xml:space="preserve">uten forsinkelser, og </w:t>
      </w:r>
      <w:r>
        <w:rPr>
          <w:lang w:val="nb-NO"/>
        </w:rPr>
        <w:t xml:space="preserve">hans inntrykk var også at synstolkingen hans </w:t>
      </w:r>
      <w:r w:rsidRPr="0040511B">
        <w:rPr>
          <w:lang w:val="nb-NO"/>
        </w:rPr>
        <w:t>kom ut uten forsinkelser.</w:t>
      </w:r>
      <w:r w:rsidR="00C60FAB">
        <w:rPr>
          <w:lang w:val="nb-NO"/>
        </w:rPr>
        <w:t xml:space="preserve"> Han ser flere positive sider ved løsningen:</w:t>
      </w:r>
      <w:r>
        <w:rPr>
          <w:lang w:val="nb-NO"/>
        </w:rPr>
        <w:t xml:space="preserve"> «</w:t>
      </w:r>
      <w:r w:rsidRPr="00524EE0">
        <w:rPr>
          <w:lang w:val="nb-NO"/>
        </w:rPr>
        <w:t>Det er praktisk for meg å kunne beskrive uten å være til stede på arrangementet, dette gjelder spesielt for arrangementer som krever litt reisetid. Det gjør meg mer fleksibel og kanskje senker det også terskelen for arrangør å bruke synstolk når reisekostnader kan sløyfes.</w:t>
      </w:r>
      <w:r>
        <w:rPr>
          <w:lang w:val="nb-NO"/>
        </w:rPr>
        <w:t>»</w:t>
      </w:r>
    </w:p>
    <w:p w14:paraId="77A5D344" w14:textId="0F9A23D7" w:rsidR="00C60FAB" w:rsidRDefault="00C60FAB" w:rsidP="00C60FAB">
      <w:pPr>
        <w:pStyle w:val="Overskrift3"/>
        <w:rPr>
          <w:lang w:val="nb-NO"/>
        </w:rPr>
      </w:pPr>
      <w:bookmarkStart w:id="8" w:name="_Toc138257003"/>
      <w:r>
        <w:rPr>
          <w:lang w:val="nb-NO"/>
        </w:rPr>
        <w:t>Eksperttesterens vurdering av løsningen for synstolking</w:t>
      </w:r>
      <w:bookmarkEnd w:id="8"/>
    </w:p>
    <w:p w14:paraId="1D07B162" w14:textId="7E825C1F" w:rsidR="00012F23" w:rsidRDefault="009A0876" w:rsidP="0040511B">
      <w:pPr>
        <w:rPr>
          <w:lang w:val="nb-NO"/>
        </w:rPr>
      </w:pPr>
      <w:r>
        <w:rPr>
          <w:lang w:val="nb-NO"/>
        </w:rPr>
        <w:t xml:space="preserve">Eksperttesteren </w:t>
      </w:r>
      <w:r w:rsidR="006813F2">
        <w:rPr>
          <w:lang w:val="nb-NO"/>
        </w:rPr>
        <w:t xml:space="preserve">er blind, og han </w:t>
      </w:r>
      <w:r w:rsidR="00012F23">
        <w:rPr>
          <w:lang w:val="nb-NO"/>
        </w:rPr>
        <w:t xml:space="preserve">testet med både PC og iPhone, og brukte skjermleseren Jaws på </w:t>
      </w:r>
      <w:r w:rsidR="00721B2B">
        <w:rPr>
          <w:lang w:val="nb-NO"/>
        </w:rPr>
        <w:t>PC-en</w:t>
      </w:r>
      <w:r w:rsidR="00DF315D">
        <w:rPr>
          <w:lang w:val="nb-NO"/>
        </w:rPr>
        <w:t>,</w:t>
      </w:r>
      <w:r w:rsidR="00012F23">
        <w:rPr>
          <w:lang w:val="nb-NO"/>
        </w:rPr>
        <w:t xml:space="preserve"> og den innebygde skjermleseren Voice</w:t>
      </w:r>
      <w:r w:rsidR="00DF315D">
        <w:rPr>
          <w:lang w:val="nb-NO"/>
        </w:rPr>
        <w:t>O</w:t>
      </w:r>
      <w:r w:rsidR="00012F23">
        <w:rPr>
          <w:lang w:val="nb-NO"/>
        </w:rPr>
        <w:t>ver på iPhone.</w:t>
      </w:r>
      <w:r w:rsidR="00C6703B">
        <w:rPr>
          <w:lang w:val="nb-NO"/>
        </w:rPr>
        <w:t xml:space="preserve"> Han hadde </w:t>
      </w:r>
      <w:r>
        <w:rPr>
          <w:lang w:val="nb-NO"/>
        </w:rPr>
        <w:t>ingen tekniske problemer med løsningen</w:t>
      </w:r>
      <w:r w:rsidR="00C6703B">
        <w:rPr>
          <w:lang w:val="nb-NO"/>
        </w:rPr>
        <w:t xml:space="preserve"> (verken på PC eller iPhone)</w:t>
      </w:r>
      <w:r>
        <w:rPr>
          <w:lang w:val="nb-NO"/>
        </w:rPr>
        <w:t xml:space="preserve">, og synes den var enkel å starte, fordi </w:t>
      </w:r>
      <w:r w:rsidR="005E718E">
        <w:rPr>
          <w:lang w:val="nb-NO"/>
        </w:rPr>
        <w:t xml:space="preserve">det kun holdt å velge en lenke og svare </w:t>
      </w:r>
      <w:r w:rsidR="00D50607">
        <w:rPr>
          <w:lang w:val="nb-NO"/>
        </w:rPr>
        <w:t>«</w:t>
      </w:r>
      <w:r w:rsidR="005E718E">
        <w:rPr>
          <w:lang w:val="nb-NO"/>
        </w:rPr>
        <w:t>ja</w:t>
      </w:r>
      <w:r w:rsidR="00D50607">
        <w:rPr>
          <w:lang w:val="nb-NO"/>
        </w:rPr>
        <w:t>»</w:t>
      </w:r>
      <w:r w:rsidR="005E718E">
        <w:rPr>
          <w:lang w:val="nb-NO"/>
        </w:rPr>
        <w:t xml:space="preserve"> på at han tillot at kameraet kunne brukes. Eksperttesteren var på forhånd klar over at alle knappene bortsett fra knappen «hangup» ikke var riktig merket (jamfør rapporten </w:t>
      </w:r>
      <w:r w:rsidR="00D50607">
        <w:rPr>
          <w:lang w:val="nb-NO"/>
        </w:rPr>
        <w:t>«</w:t>
      </w:r>
      <w:r w:rsidR="005E718E">
        <w:rPr>
          <w:lang w:val="nb-NO"/>
        </w:rPr>
        <w:t>Test av ekstern synstolking</w:t>
      </w:r>
      <w:r w:rsidR="00D50607">
        <w:rPr>
          <w:lang w:val="nb-NO"/>
        </w:rPr>
        <w:t>»</w:t>
      </w:r>
      <w:r w:rsidR="005E718E">
        <w:rPr>
          <w:lang w:val="nb-NO"/>
        </w:rPr>
        <w:t xml:space="preserve"> [3]). Siden en prosess er satt i gang med utvikleren</w:t>
      </w:r>
      <w:r w:rsidR="00D50607">
        <w:rPr>
          <w:lang w:val="nb-NO"/>
        </w:rPr>
        <w:t xml:space="preserve"> av VDO.ninja</w:t>
      </w:r>
      <w:r w:rsidR="005E718E">
        <w:rPr>
          <w:lang w:val="nb-NO"/>
        </w:rPr>
        <w:t xml:space="preserve"> for å rette dette, og fordi ingen andre knapper enn knappen «hangup» trengtes å brukes, kommenterte ikke ekspertbrukeren </w:t>
      </w:r>
      <w:r w:rsidR="00012F23">
        <w:rPr>
          <w:lang w:val="nb-NO"/>
        </w:rPr>
        <w:t>denne feilen. Det samme gjelder for feilen knyttet til at skjermleseren Voice</w:t>
      </w:r>
      <w:r w:rsidR="00D50607">
        <w:rPr>
          <w:lang w:val="nb-NO"/>
        </w:rPr>
        <w:t>O</w:t>
      </w:r>
      <w:r w:rsidR="00012F23">
        <w:rPr>
          <w:lang w:val="nb-NO"/>
        </w:rPr>
        <w:t>ver sluttet å fungere da eksperttesteren avsluttet synstolkingen ved hjelp av knappen «hangup», siden denne feilen er rapportert inn til utvikleren.</w:t>
      </w:r>
    </w:p>
    <w:p w14:paraId="36610C69" w14:textId="77777777" w:rsidR="00C6703B" w:rsidRDefault="00C6703B" w:rsidP="0040511B">
      <w:pPr>
        <w:rPr>
          <w:lang w:val="nb-NO"/>
        </w:rPr>
      </w:pPr>
      <w:r>
        <w:rPr>
          <w:lang w:val="nb-NO"/>
        </w:rPr>
        <w:t>Eksperttesteren synes lydkvaliteten var bra, og at synstolkingen var godt synkronisert med lyden i kommunestyresalen. Han savnet imidlertid at synstolken fortalte noe mer av det som skjedde, men skjønte at det hadde sammenheng med at kameraet ikke fanget inn alt som foregikk. Blant annet skjedde dette flere ganger under stemmegivningen, der stemmene ble vist på en skjerm på veggen, men der det ikke ble informert om stemmetallet. Ellers mente han synstolkingen var god.</w:t>
      </w:r>
    </w:p>
    <w:p w14:paraId="783800E4" w14:textId="60A14DC5" w:rsidR="007B3F14" w:rsidRDefault="007B3F14" w:rsidP="00D30DBF">
      <w:pPr>
        <w:rPr>
          <w:lang w:val="nb-NO"/>
        </w:rPr>
      </w:pPr>
      <w:r>
        <w:rPr>
          <w:lang w:val="nb-NO"/>
        </w:rPr>
        <w:t xml:space="preserve">Totalt sett synes eksperttesteren at løsningen fungerte bra, men som allerede nevnt savnet han at kameraet viste mer av det som skjedde. </w:t>
      </w:r>
      <w:r w:rsidR="00D50607">
        <w:rPr>
          <w:lang w:val="nb-NO"/>
        </w:rPr>
        <w:t>Dette</w:t>
      </w:r>
      <w:r>
        <w:rPr>
          <w:lang w:val="nb-NO"/>
        </w:rPr>
        <w:t xml:space="preserve"> kan </w:t>
      </w:r>
      <w:r w:rsidR="00D50607">
        <w:rPr>
          <w:lang w:val="nb-NO"/>
        </w:rPr>
        <w:t xml:space="preserve">enten </w:t>
      </w:r>
      <w:r>
        <w:rPr>
          <w:lang w:val="nb-NO"/>
        </w:rPr>
        <w:t xml:space="preserve">løses ved at kameraet styres mer aktivt for å vise det som til enhver tid skjer, eller at det benyttes flere kameraer. Finner tilbyderne av synstolking gode løsninger for kamerabruken, mener eksperttesteren at dette er en løsning </w:t>
      </w:r>
      <w:r w:rsidR="006813F2">
        <w:rPr>
          <w:lang w:val="nb-NO"/>
        </w:rPr>
        <w:t xml:space="preserve">som vil gjøre det mulig å øke tilbudet av </w:t>
      </w:r>
      <w:proofErr w:type="gramStart"/>
      <w:r w:rsidR="006813F2">
        <w:rPr>
          <w:lang w:val="nb-NO"/>
        </w:rPr>
        <w:t>live</w:t>
      </w:r>
      <w:proofErr w:type="gramEnd"/>
      <w:r w:rsidR="006813F2">
        <w:rPr>
          <w:lang w:val="nb-NO"/>
        </w:rPr>
        <w:t xml:space="preserve"> synstolking i framtiden.</w:t>
      </w:r>
    </w:p>
    <w:p w14:paraId="79E180E6" w14:textId="2731631F" w:rsidR="006813F2" w:rsidRDefault="006813F2" w:rsidP="006813F2">
      <w:pPr>
        <w:pStyle w:val="Overskrift3"/>
        <w:rPr>
          <w:lang w:val="nb-NO"/>
        </w:rPr>
      </w:pPr>
      <w:bookmarkStart w:id="9" w:name="_Toc138257004"/>
      <w:r>
        <w:rPr>
          <w:lang w:val="nb-NO"/>
        </w:rPr>
        <w:t xml:space="preserve">Brukertesteren i </w:t>
      </w:r>
      <w:r w:rsidR="00721B2B">
        <w:rPr>
          <w:lang w:val="nb-NO"/>
        </w:rPr>
        <w:t xml:space="preserve">kommunestyresalens </w:t>
      </w:r>
      <w:r>
        <w:rPr>
          <w:lang w:val="nb-NO"/>
        </w:rPr>
        <w:t xml:space="preserve">vurdering av </w:t>
      </w:r>
      <w:r w:rsidR="001E4F80">
        <w:rPr>
          <w:lang w:val="nb-NO"/>
        </w:rPr>
        <w:t xml:space="preserve">løsningen for </w:t>
      </w:r>
      <w:r>
        <w:rPr>
          <w:lang w:val="nb-NO"/>
        </w:rPr>
        <w:t>synstolking</w:t>
      </w:r>
      <w:bookmarkEnd w:id="9"/>
    </w:p>
    <w:p w14:paraId="0291746D" w14:textId="2CB46CF6" w:rsidR="00E40AD0" w:rsidRDefault="006813F2" w:rsidP="00D30DBF">
      <w:pPr>
        <w:rPr>
          <w:lang w:val="nb-NO"/>
        </w:rPr>
      </w:pPr>
      <w:r>
        <w:rPr>
          <w:lang w:val="nb-NO"/>
        </w:rPr>
        <w:t>Brukertesteren var svaksynt, og han brukte en iPhone under testen.</w:t>
      </w:r>
      <w:r w:rsidR="00342F6A">
        <w:rPr>
          <w:lang w:val="nb-NO"/>
        </w:rPr>
        <w:t xml:space="preserve"> Han hadde ingen tekniske problemer, og synes løsningen med å bruke en lenke gjorde den enkel å starte. </w:t>
      </w:r>
      <w:r w:rsidR="00E40AD0">
        <w:rPr>
          <w:lang w:val="nb-NO"/>
        </w:rPr>
        <w:t xml:space="preserve">Brukertesteren mente også at lydkvaliteten var god, og at det ikke var noe forsinkelse på synstolkingen. Det vil si at synkroniseringen etter hans mening var god. Videre synes han synstolken beskrev det som var </w:t>
      </w:r>
      <w:r w:rsidR="00E40AD0">
        <w:rPr>
          <w:lang w:val="nb-NO"/>
        </w:rPr>
        <w:lastRenderedPageBreak/>
        <w:t>nødvendig å synstolke, men at det heller ikke var nødvendig å synstolke så mye, fordi nesten alt handlet om å høre på hva ordføreren og kommunestyrerepresentantene sa.</w:t>
      </w:r>
      <w:r w:rsidR="00980C3E">
        <w:rPr>
          <w:lang w:val="nb-NO"/>
        </w:rPr>
        <w:t xml:space="preserve"> Han savnet derfor ingenting ved løsningen.</w:t>
      </w:r>
    </w:p>
    <w:p w14:paraId="222A908C" w14:textId="520C8557" w:rsidR="00980C3E" w:rsidRDefault="00980C3E" w:rsidP="00D30DBF">
      <w:pPr>
        <w:rPr>
          <w:lang w:val="nb-NO"/>
        </w:rPr>
      </w:pPr>
      <w:r>
        <w:rPr>
          <w:lang w:val="nb-NO"/>
        </w:rPr>
        <w:t>Brukertesteren synes derfor at løsningen totalt sett fungerte bra for han, og har stor tro på en løsning av denne typen. Etter hans mening er det behov for å finne fram til løsninger som øker tilbudet av synstolking, og han tror denne løsningen vil bidra til et økt tilbud.</w:t>
      </w:r>
    </w:p>
    <w:p w14:paraId="35035363" w14:textId="5BF51284" w:rsidR="00E40AD0" w:rsidRDefault="005D1F2F" w:rsidP="005D1F2F">
      <w:pPr>
        <w:pStyle w:val="Overskrift3"/>
        <w:rPr>
          <w:lang w:val="nb-NO"/>
        </w:rPr>
      </w:pPr>
      <w:bookmarkStart w:id="10" w:name="_Toc138257005"/>
      <w:r>
        <w:rPr>
          <w:lang w:val="nb-NO"/>
        </w:rPr>
        <w:t>Den eksterne brukertesterens vurdering av løsningen for synstolking</w:t>
      </w:r>
      <w:bookmarkEnd w:id="10"/>
    </w:p>
    <w:p w14:paraId="09F56A21" w14:textId="3C8E02A1" w:rsidR="006813F2" w:rsidRDefault="00F0772D" w:rsidP="006813F2">
      <w:pPr>
        <w:rPr>
          <w:lang w:val="nb-NO"/>
        </w:rPr>
      </w:pPr>
      <w:r>
        <w:rPr>
          <w:lang w:val="nb-NO"/>
        </w:rPr>
        <w:t>Brukertesteren er syns- og hørselshemmet, og deltok hjemmefra.</w:t>
      </w:r>
      <w:r w:rsidR="00EB5454">
        <w:rPr>
          <w:lang w:val="nb-NO"/>
        </w:rPr>
        <w:t xml:space="preserve"> Han testet med både PC, iPhone og iPad, og han brukte skjermleseren Jaws på </w:t>
      </w:r>
      <w:r w:rsidR="00721B2B">
        <w:rPr>
          <w:lang w:val="nb-NO"/>
        </w:rPr>
        <w:t>PC-en</w:t>
      </w:r>
      <w:r w:rsidR="00EB5454">
        <w:rPr>
          <w:lang w:val="nb-NO"/>
        </w:rPr>
        <w:t xml:space="preserve"> og den innebygde skjermleseren Voice</w:t>
      </w:r>
      <w:r w:rsidR="00D50607">
        <w:rPr>
          <w:lang w:val="nb-NO"/>
        </w:rPr>
        <w:t>O</w:t>
      </w:r>
      <w:r w:rsidR="00EB5454">
        <w:rPr>
          <w:lang w:val="nb-NO"/>
        </w:rPr>
        <w:t>ver på iPhone og iPad.</w:t>
      </w:r>
      <w:r w:rsidR="006E63ED">
        <w:rPr>
          <w:lang w:val="nb-NO"/>
        </w:rPr>
        <w:t xml:space="preserve"> I tillegg brukte han høreapparat.</w:t>
      </w:r>
    </w:p>
    <w:p w14:paraId="1E922527" w14:textId="1DFA8B52" w:rsidR="00FD3B9B" w:rsidRDefault="006E63ED" w:rsidP="006813F2">
      <w:pPr>
        <w:rPr>
          <w:lang w:val="nb-NO"/>
        </w:rPr>
      </w:pPr>
      <w:r>
        <w:rPr>
          <w:lang w:val="nb-NO"/>
        </w:rPr>
        <w:t>Det fungerte bra for brukertesteren å starte løsningen ved hjelp av en lenke, men det var noe forvirrende for han at han måtte gi tillatelse til bruk av kamera før han fikk tilgang til synstolkingen.</w:t>
      </w:r>
      <w:r w:rsidR="00242B2D">
        <w:rPr>
          <w:lang w:val="nb-NO"/>
        </w:rPr>
        <w:t xml:space="preserve"> Han prøvde først med iPhone, og opplevde i starten tekniske problemer på grunn av sammenkoblingen til høreapparatet. </w:t>
      </w:r>
      <w:r w:rsidR="00FD3B9B">
        <w:rPr>
          <w:lang w:val="nb-NO"/>
        </w:rPr>
        <w:t xml:space="preserve">Første gang ble forbindelsen brutt, og han måtte </w:t>
      </w:r>
      <w:proofErr w:type="spellStart"/>
      <w:r w:rsidR="00FD3B9B">
        <w:rPr>
          <w:lang w:val="nb-NO"/>
        </w:rPr>
        <w:t>restarte</w:t>
      </w:r>
      <w:proofErr w:type="spellEnd"/>
      <w:r w:rsidR="00FD3B9B">
        <w:rPr>
          <w:lang w:val="nb-NO"/>
        </w:rPr>
        <w:t xml:space="preserve"> telefonen. Neste gang gikk sammenkoblingen </w:t>
      </w:r>
      <w:r w:rsidR="0091691D">
        <w:rPr>
          <w:lang w:val="nb-NO"/>
        </w:rPr>
        <w:t>bra</w:t>
      </w:r>
      <w:r w:rsidR="00FD3B9B">
        <w:rPr>
          <w:lang w:val="nb-NO"/>
        </w:rPr>
        <w:t>.</w:t>
      </w:r>
      <w:r w:rsidR="0091691D">
        <w:rPr>
          <w:lang w:val="nb-NO"/>
        </w:rPr>
        <w:t xml:space="preserve"> Brukertesteren hadde ikke fått noen innføring i bruken av løsningen på forhånd. Med andre ord var testen basert på at testbrukeren selv skulle finne ut av hvordan løsningen skulle brukes. Siden han skulle teste med flere enheter (både PC, iPhone og iPad), </w:t>
      </w:r>
      <w:r w:rsidR="001E3688">
        <w:rPr>
          <w:lang w:val="nb-NO"/>
        </w:rPr>
        <w:t xml:space="preserve">måtte han gå inn og ut av løsningen flere ganger. Han fant knappen «hangup», og mestret dette på en god måte selv. </w:t>
      </w:r>
    </w:p>
    <w:p w14:paraId="3F694382" w14:textId="4162B5E9" w:rsidR="00510A08" w:rsidRDefault="00D656DC" w:rsidP="00D30DBF">
      <w:pPr>
        <w:rPr>
          <w:lang w:val="nb-NO"/>
        </w:rPr>
      </w:pPr>
      <w:r>
        <w:rPr>
          <w:lang w:val="nb-NO"/>
        </w:rPr>
        <w:t xml:space="preserve">Selv om løsningen teknisk sett fungerte bra for testbrukeren etter at han hadde fått sammenkoblet den med høreapparatet, </w:t>
      </w:r>
      <w:r w:rsidR="00721B2B">
        <w:rPr>
          <w:lang w:val="nb-NO"/>
        </w:rPr>
        <w:t>reagerte</w:t>
      </w:r>
      <w:r w:rsidR="00300614">
        <w:rPr>
          <w:lang w:val="nb-NO"/>
        </w:rPr>
        <w:t xml:space="preserve"> han på at alle knappene unntatt knappen «hang up» manglet navn. </w:t>
      </w:r>
      <w:r w:rsidR="00510A08">
        <w:rPr>
          <w:lang w:val="nb-NO"/>
        </w:rPr>
        <w:t xml:space="preserve">På PC var han i stand til å lese knappene på </w:t>
      </w:r>
      <w:proofErr w:type="spellStart"/>
      <w:r w:rsidR="00510A08">
        <w:rPr>
          <w:lang w:val="nb-NO"/>
        </w:rPr>
        <w:t>leselisten</w:t>
      </w:r>
      <w:proofErr w:type="spellEnd"/>
      <w:r w:rsidR="00510A08">
        <w:rPr>
          <w:lang w:val="nb-NO"/>
        </w:rPr>
        <w:t xml:space="preserve">, og de fungerte da han valgte knappene, men de var ikke mulig å lese ved hjelp av kunstig tale. </w:t>
      </w:r>
    </w:p>
    <w:p w14:paraId="21CC1674" w14:textId="3B73E382" w:rsidR="00D538A0" w:rsidRDefault="00D538A0" w:rsidP="00D30DBF">
      <w:pPr>
        <w:rPr>
          <w:lang w:val="nb-NO"/>
        </w:rPr>
      </w:pPr>
      <w:r>
        <w:rPr>
          <w:lang w:val="nb-NO"/>
        </w:rPr>
        <w:t xml:space="preserve">Han synes synkroniseringen av synstolkingen med den øvrige lyden var bra. Derimot var han ikke fornøyd med lydkvaliteten generelt sett. </w:t>
      </w:r>
      <w:r w:rsidR="00B011B2">
        <w:rPr>
          <w:lang w:val="nb-NO"/>
        </w:rPr>
        <w:t>Han synes det var vanskelig å oppfatte hva som ble sagt og at talen ikke var tydelig nok, og at synstolkingen var litt for mye dempet i forhold til den øvrige lyden. Han mente derfor at dette burde ha vært justert bedre. Siden han ikke hørte godt nok, var det også vanskelig for ha</w:t>
      </w:r>
      <w:r w:rsidR="007977B4">
        <w:rPr>
          <w:lang w:val="nb-NO"/>
        </w:rPr>
        <w:t>m</w:t>
      </w:r>
      <w:r w:rsidR="00B011B2">
        <w:rPr>
          <w:lang w:val="nb-NO"/>
        </w:rPr>
        <w:t xml:space="preserve"> å vurdere kvaliteten på selve synstolkingen. </w:t>
      </w:r>
      <w:r w:rsidR="003B09EB">
        <w:rPr>
          <w:lang w:val="nb-NO"/>
        </w:rPr>
        <w:t>Han savnet også en funksjon der han kunne velge om han ville ha lyden på eller av.</w:t>
      </w:r>
    </w:p>
    <w:p w14:paraId="758CE15C" w14:textId="05CC0815" w:rsidR="00291AA2" w:rsidRDefault="003B09EB" w:rsidP="00D30DBF">
      <w:pPr>
        <w:rPr>
          <w:lang w:val="nb-NO"/>
        </w:rPr>
      </w:pPr>
      <w:r>
        <w:rPr>
          <w:lang w:val="nb-NO"/>
        </w:rPr>
        <w:t xml:space="preserve">Bortsett fra lydproblemene synes han det fungerte bra å bruke tjenesten, og han mener også at det er smart og framtidsrettet å tilby </w:t>
      </w:r>
      <w:r w:rsidR="00D42450">
        <w:rPr>
          <w:lang w:val="nb-NO"/>
        </w:rPr>
        <w:t xml:space="preserve">ekstern synstolking. Men </w:t>
      </w:r>
      <w:r w:rsidR="00291AA2">
        <w:rPr>
          <w:lang w:val="nb-NO"/>
        </w:rPr>
        <w:t>løsningen han testet fungerte</w:t>
      </w:r>
      <w:r w:rsidR="007977B4">
        <w:rPr>
          <w:lang w:val="nb-NO"/>
        </w:rPr>
        <w:t xml:space="preserve"> ikke</w:t>
      </w:r>
      <w:r w:rsidR="00291AA2">
        <w:rPr>
          <w:lang w:val="nb-NO"/>
        </w:rPr>
        <w:t xml:space="preserve"> </w:t>
      </w:r>
      <w:proofErr w:type="gramStart"/>
      <w:r w:rsidR="00291AA2">
        <w:rPr>
          <w:lang w:val="nb-NO"/>
        </w:rPr>
        <w:t>optimalt</w:t>
      </w:r>
      <w:proofErr w:type="gramEnd"/>
      <w:r w:rsidR="00291AA2">
        <w:rPr>
          <w:lang w:val="nb-NO"/>
        </w:rPr>
        <w:t xml:space="preserve"> med høreapparat. Han framhever også at det vil være viktig at det er teleslynge i salen der arrangementet finner sted. Videre foreslår han at løsningen også bør tilby tegnspråktolking.</w:t>
      </w:r>
    </w:p>
    <w:p w14:paraId="381B054E" w14:textId="0EF414BB" w:rsidR="00E51F3E" w:rsidRDefault="00A173F8" w:rsidP="00A173F8">
      <w:pPr>
        <w:pStyle w:val="Overskrift3"/>
        <w:rPr>
          <w:lang w:val="nb-NO"/>
        </w:rPr>
      </w:pPr>
      <w:bookmarkStart w:id="11" w:name="_Toc138257006"/>
      <w:r>
        <w:rPr>
          <w:lang w:val="nb-NO"/>
        </w:rPr>
        <w:t>Eksperttesteren i kommunestyresalen sin vurdering av løsningen for teksting</w:t>
      </w:r>
      <w:bookmarkEnd w:id="11"/>
    </w:p>
    <w:p w14:paraId="5A8DA71D" w14:textId="49CCD4B4" w:rsidR="00C8672A" w:rsidRDefault="006747D4" w:rsidP="0003582A">
      <w:pPr>
        <w:rPr>
          <w:lang w:val="nb-NO"/>
        </w:rPr>
      </w:pPr>
      <w:r>
        <w:rPr>
          <w:lang w:val="nb-NO"/>
        </w:rPr>
        <w:t xml:space="preserve">Eksperttesteren testet med </w:t>
      </w:r>
      <w:r w:rsidRPr="006747D4">
        <w:rPr>
          <w:lang w:val="nb-NO"/>
        </w:rPr>
        <w:t xml:space="preserve">iPhone </w:t>
      </w:r>
      <w:r>
        <w:rPr>
          <w:lang w:val="nb-NO"/>
        </w:rPr>
        <w:t xml:space="preserve">og </w:t>
      </w:r>
      <w:r w:rsidRPr="006747D4">
        <w:rPr>
          <w:lang w:val="nb-NO"/>
        </w:rPr>
        <w:t>Mac</w:t>
      </w:r>
      <w:r>
        <w:rPr>
          <w:lang w:val="nb-NO"/>
        </w:rPr>
        <w:t xml:space="preserve"> (IOS </w:t>
      </w:r>
      <w:r w:rsidRPr="006747D4">
        <w:rPr>
          <w:lang w:val="nb-NO"/>
        </w:rPr>
        <w:t>versjon 15.5</w:t>
      </w:r>
      <w:r>
        <w:rPr>
          <w:lang w:val="nb-NO"/>
        </w:rPr>
        <w:t xml:space="preserve">). Det gikk fint for henne å starte tjenesten. </w:t>
      </w:r>
      <w:r w:rsidR="0003582A">
        <w:rPr>
          <w:lang w:val="nb-NO"/>
        </w:rPr>
        <w:t>Primært testet hun tekstingen, men hun testet også å gå ut og inn av de ulike «rommene»</w:t>
      </w:r>
      <w:r w:rsidR="00045215">
        <w:rPr>
          <w:lang w:val="nb-NO"/>
        </w:rPr>
        <w:t xml:space="preserve"> </w:t>
      </w:r>
      <w:r w:rsidR="0003582A">
        <w:rPr>
          <w:lang w:val="nb-NO"/>
        </w:rPr>
        <w:t>(også «rommet» for synstolking). E</w:t>
      </w:r>
      <w:r w:rsidR="0003582A" w:rsidRPr="00E51F3E">
        <w:rPr>
          <w:lang w:val="nb-NO"/>
        </w:rPr>
        <w:t xml:space="preserve">nkelte ganger var </w:t>
      </w:r>
      <w:r w:rsidR="0003582A">
        <w:rPr>
          <w:lang w:val="nb-NO"/>
        </w:rPr>
        <w:t xml:space="preserve">hun </w:t>
      </w:r>
      <w:r w:rsidR="0003582A" w:rsidRPr="00E51F3E">
        <w:rPr>
          <w:lang w:val="nb-NO"/>
        </w:rPr>
        <w:t xml:space="preserve">nødt til å gå ut og åpne </w:t>
      </w:r>
      <w:r w:rsidR="0003582A">
        <w:rPr>
          <w:lang w:val="nb-NO"/>
        </w:rPr>
        <w:t>«</w:t>
      </w:r>
      <w:r w:rsidR="0003582A" w:rsidRPr="00E51F3E">
        <w:rPr>
          <w:lang w:val="nb-NO"/>
        </w:rPr>
        <w:t>rommet</w:t>
      </w:r>
      <w:r w:rsidR="0003582A">
        <w:rPr>
          <w:lang w:val="nb-NO"/>
        </w:rPr>
        <w:t>»</w:t>
      </w:r>
      <w:r w:rsidR="0003582A" w:rsidRPr="00E51F3E">
        <w:rPr>
          <w:lang w:val="nb-NO"/>
        </w:rPr>
        <w:t xml:space="preserve"> på nytt, fordi </w:t>
      </w:r>
      <w:r w:rsidR="0003582A">
        <w:rPr>
          <w:lang w:val="nb-NO"/>
        </w:rPr>
        <w:t xml:space="preserve">løsningen </w:t>
      </w:r>
      <w:r w:rsidR="0003582A" w:rsidRPr="00E51F3E">
        <w:rPr>
          <w:lang w:val="nb-NO"/>
        </w:rPr>
        <w:t>ble stående å laste uten at bildet kom opp.</w:t>
      </w:r>
      <w:r w:rsidR="00C8672A">
        <w:rPr>
          <w:lang w:val="nb-NO"/>
        </w:rPr>
        <w:t xml:space="preserve"> </w:t>
      </w:r>
      <w:r w:rsidR="00C8672A" w:rsidRPr="00E51F3E">
        <w:rPr>
          <w:lang w:val="nb-NO"/>
        </w:rPr>
        <w:t xml:space="preserve">I begynnelsen fungerte </w:t>
      </w:r>
      <w:r w:rsidR="00C8672A">
        <w:rPr>
          <w:lang w:val="nb-NO"/>
        </w:rPr>
        <w:t xml:space="preserve">dessuten </w:t>
      </w:r>
      <w:r w:rsidR="00C8672A" w:rsidRPr="00E51F3E">
        <w:rPr>
          <w:lang w:val="nb-NO"/>
        </w:rPr>
        <w:t xml:space="preserve">ikke tekstingen. </w:t>
      </w:r>
      <w:r w:rsidR="00C8672A">
        <w:rPr>
          <w:lang w:val="nb-NO"/>
        </w:rPr>
        <w:t>Hun f</w:t>
      </w:r>
      <w:r w:rsidR="00C8672A" w:rsidRPr="00E51F3E">
        <w:rPr>
          <w:lang w:val="nb-NO"/>
        </w:rPr>
        <w:t>ikk opp feilmeldingen:</w:t>
      </w:r>
      <w:r w:rsidR="00C8672A">
        <w:rPr>
          <w:lang w:val="nb-NO"/>
        </w:rPr>
        <w:t xml:space="preserve"> </w:t>
      </w:r>
      <w:r w:rsidR="00C8672A" w:rsidRPr="00E51F3E">
        <w:rPr>
          <w:lang w:val="nb-NO"/>
        </w:rPr>
        <w:t>«Google har problemer med å levere automatiske tekster akkurat nå. Det jobbes med saken».</w:t>
      </w:r>
      <w:r w:rsidR="00C8672A">
        <w:rPr>
          <w:lang w:val="nb-NO"/>
        </w:rPr>
        <w:t xml:space="preserve"> Etter noen minutter begynte imidlertid teksting å fungere. </w:t>
      </w:r>
      <w:r w:rsidR="00C8672A">
        <w:rPr>
          <w:lang w:val="nb-NO"/>
        </w:rPr>
        <w:lastRenderedPageBreak/>
        <w:t>Utover dette hadde hun ingen tekniske problemer med å bruke løsningen</w:t>
      </w:r>
      <w:r w:rsidR="00466F0F">
        <w:rPr>
          <w:lang w:val="nb-NO"/>
        </w:rPr>
        <w:t>, og synes den teknisk sett fungerte bra.</w:t>
      </w:r>
    </w:p>
    <w:p w14:paraId="2CE48A5E" w14:textId="36589993" w:rsidR="00E51F3E" w:rsidRPr="00E51F3E" w:rsidRDefault="00C8672A" w:rsidP="00E51F3E">
      <w:pPr>
        <w:rPr>
          <w:lang w:val="nb-NO"/>
        </w:rPr>
      </w:pPr>
      <w:r>
        <w:rPr>
          <w:lang w:val="nb-NO"/>
        </w:rPr>
        <w:t xml:space="preserve">Hun synes kvaliteten på tekstingen var svært mangelfull. </w:t>
      </w:r>
      <w:r w:rsidR="00E51F3E" w:rsidRPr="00E51F3E">
        <w:rPr>
          <w:lang w:val="nb-NO"/>
        </w:rPr>
        <w:t xml:space="preserve">Ettersom det var automatisk </w:t>
      </w:r>
      <w:proofErr w:type="gramStart"/>
      <w:r w:rsidR="00E51F3E" w:rsidRPr="00E51F3E">
        <w:rPr>
          <w:lang w:val="nb-NO"/>
        </w:rPr>
        <w:t>generert</w:t>
      </w:r>
      <w:proofErr w:type="gramEnd"/>
      <w:r w:rsidR="00E51F3E" w:rsidRPr="00E51F3E">
        <w:rPr>
          <w:lang w:val="nb-NO"/>
        </w:rPr>
        <w:t xml:space="preserve"> teksting, endret innholdet i teksten seg opptil flere ganger fortløpende mens møtet (videoen) pågikk. Det gjorde det mer krevende </w:t>
      </w:r>
      <w:r>
        <w:rPr>
          <w:lang w:val="nb-NO"/>
        </w:rPr>
        <w:t xml:space="preserve">for henne </w:t>
      </w:r>
      <w:r w:rsidR="00E51F3E" w:rsidRPr="00E51F3E">
        <w:rPr>
          <w:lang w:val="nb-NO"/>
        </w:rPr>
        <w:t xml:space="preserve">å lese og få med seg innholdet i tekstingen. Resultatet på tekstingen var også varierende og generelt dårlig. Det var mye feil der det tekstlige innholdet ikke stemte overens med det som faktisk ble sagt. I tillegg kom det flere ganger opp engelske ord og uttrykk. Skulle </w:t>
      </w:r>
      <w:r>
        <w:rPr>
          <w:lang w:val="nb-NO"/>
        </w:rPr>
        <w:t xml:space="preserve">hun </w:t>
      </w:r>
      <w:r w:rsidR="00E51F3E" w:rsidRPr="00E51F3E">
        <w:rPr>
          <w:lang w:val="nb-NO"/>
        </w:rPr>
        <w:t xml:space="preserve">kun basert seg på tekstingen alene, </w:t>
      </w:r>
      <w:r>
        <w:rPr>
          <w:lang w:val="nb-NO"/>
        </w:rPr>
        <w:t xml:space="preserve">mente hun at hun </w:t>
      </w:r>
      <w:r w:rsidR="00E51F3E" w:rsidRPr="00E51F3E">
        <w:rPr>
          <w:lang w:val="nb-NO"/>
        </w:rPr>
        <w:t xml:space="preserve">ikke </w:t>
      </w:r>
      <w:r>
        <w:rPr>
          <w:lang w:val="nb-NO"/>
        </w:rPr>
        <w:t xml:space="preserve">ville </w:t>
      </w:r>
      <w:r w:rsidR="00E51F3E" w:rsidRPr="00E51F3E">
        <w:rPr>
          <w:lang w:val="nb-NO"/>
        </w:rPr>
        <w:t>klart å henge med og forstå sammenhengen.</w:t>
      </w:r>
      <w:r w:rsidR="00466F0F">
        <w:rPr>
          <w:lang w:val="nb-NO"/>
        </w:rPr>
        <w:t xml:space="preserve"> Med andre ord synes hun at </w:t>
      </w:r>
      <w:r w:rsidR="00045215">
        <w:rPr>
          <w:lang w:val="nb-NO"/>
        </w:rPr>
        <w:t>k</w:t>
      </w:r>
      <w:r w:rsidR="00466F0F" w:rsidRPr="00466F0F">
        <w:rPr>
          <w:lang w:val="nb-NO"/>
        </w:rPr>
        <w:t xml:space="preserve">valiteten på </w:t>
      </w:r>
      <w:r w:rsidR="00466F0F">
        <w:rPr>
          <w:lang w:val="nb-NO"/>
        </w:rPr>
        <w:t>t</w:t>
      </w:r>
      <w:r w:rsidR="00466F0F" w:rsidRPr="00466F0F">
        <w:rPr>
          <w:lang w:val="nb-NO"/>
        </w:rPr>
        <w:t>ekstingen var såpass dårlig</w:t>
      </w:r>
      <w:r w:rsidR="00466F0F">
        <w:rPr>
          <w:lang w:val="nb-NO"/>
        </w:rPr>
        <w:t>,</w:t>
      </w:r>
      <w:r w:rsidR="00466F0F" w:rsidRPr="00466F0F">
        <w:rPr>
          <w:lang w:val="nb-NO"/>
        </w:rPr>
        <w:t xml:space="preserve"> at </w:t>
      </w:r>
      <w:r w:rsidR="00466F0F">
        <w:rPr>
          <w:lang w:val="nb-NO"/>
        </w:rPr>
        <w:t xml:space="preserve">hvis hun </w:t>
      </w:r>
      <w:r w:rsidR="00466F0F" w:rsidRPr="00466F0F">
        <w:rPr>
          <w:lang w:val="nb-NO"/>
        </w:rPr>
        <w:t xml:space="preserve">hadde </w:t>
      </w:r>
      <w:r w:rsidR="00466F0F">
        <w:rPr>
          <w:lang w:val="nb-NO"/>
        </w:rPr>
        <w:t xml:space="preserve">vært avhengig av tekstingen </w:t>
      </w:r>
      <w:r w:rsidR="00466F0F" w:rsidRPr="00466F0F">
        <w:rPr>
          <w:lang w:val="nb-NO"/>
        </w:rPr>
        <w:t xml:space="preserve">ville </w:t>
      </w:r>
      <w:r w:rsidR="00466F0F">
        <w:rPr>
          <w:lang w:val="nb-NO"/>
        </w:rPr>
        <w:t xml:space="preserve">hun </w:t>
      </w:r>
      <w:r w:rsidR="00466F0F" w:rsidRPr="00466F0F">
        <w:rPr>
          <w:lang w:val="nb-NO"/>
        </w:rPr>
        <w:t>ikke fått noe særlig ut av møtet.</w:t>
      </w:r>
    </w:p>
    <w:p w14:paraId="47B5F2A1" w14:textId="64C937ED" w:rsidR="00C8672A" w:rsidRPr="00E51F3E" w:rsidRDefault="00C8672A" w:rsidP="00E51F3E">
      <w:pPr>
        <w:rPr>
          <w:lang w:val="nb-NO"/>
        </w:rPr>
      </w:pPr>
      <w:r>
        <w:rPr>
          <w:lang w:val="nb-NO"/>
        </w:rPr>
        <w:t>For å illustrere kvaliteten tok hun vare på noen eksempler fra tekstingen:</w:t>
      </w:r>
    </w:p>
    <w:p w14:paraId="522E1881" w14:textId="3A8CFE77" w:rsidR="00E51F3E" w:rsidRPr="00E51F3E" w:rsidRDefault="00E51F3E" w:rsidP="00E51F3E">
      <w:pPr>
        <w:rPr>
          <w:lang w:val="nb-NO"/>
        </w:rPr>
      </w:pPr>
      <w:r w:rsidRPr="00E51F3E">
        <w:rPr>
          <w:lang w:val="nb-NO"/>
        </w:rPr>
        <w:t xml:space="preserve">«Innstillinger for å holde seg i ro det som stemmer mot munnsår løve stjernetegn i 132 innstillingene vedtatt som tar ventil montering i Uganda </w:t>
      </w:r>
      <w:proofErr w:type="gramStart"/>
      <w:r w:rsidRPr="00E51F3E">
        <w:rPr>
          <w:lang w:val="nb-NO"/>
        </w:rPr>
        <w:t>live</w:t>
      </w:r>
      <w:proofErr w:type="gramEnd"/>
      <w:r w:rsidRPr="00E51F3E">
        <w:rPr>
          <w:lang w:val="nb-NO"/>
        </w:rPr>
        <w:t xml:space="preserve"> på punkt</w:t>
      </w:r>
      <w:r w:rsidR="004376AD" w:rsidRPr="00E51F3E">
        <w:rPr>
          <w:lang w:val="nb-NO"/>
        </w:rPr>
        <w:t xml:space="preserve"> …</w:t>
      </w:r>
      <w:r w:rsidRPr="00E51F3E">
        <w:rPr>
          <w:lang w:val="nb-NO"/>
        </w:rPr>
        <w:t>»</w:t>
      </w:r>
    </w:p>
    <w:p w14:paraId="35DF932C" w14:textId="124C490A" w:rsidR="00E51F3E" w:rsidRPr="00E51F3E" w:rsidRDefault="00E51F3E" w:rsidP="00E51F3E">
      <w:pPr>
        <w:rPr>
          <w:lang w:val="nb-NO"/>
        </w:rPr>
      </w:pPr>
      <w:r w:rsidRPr="00E51F3E">
        <w:rPr>
          <w:lang w:val="nb-NO"/>
        </w:rPr>
        <w:t xml:space="preserve">«Innstillingen </w:t>
      </w:r>
      <w:proofErr w:type="spellStart"/>
      <w:r w:rsidRPr="00E51F3E">
        <w:rPr>
          <w:lang w:val="nb-NO"/>
        </w:rPr>
        <w:t>jf</w:t>
      </w:r>
      <w:proofErr w:type="spellEnd"/>
      <w:r w:rsidRPr="00E51F3E">
        <w:rPr>
          <w:lang w:val="nb-NO"/>
        </w:rPr>
        <w:t xml:space="preserve"> gang vi møtes innlegg I am </w:t>
      </w:r>
      <w:proofErr w:type="spellStart"/>
      <w:r w:rsidRPr="00E51F3E">
        <w:rPr>
          <w:lang w:val="nb-NO"/>
        </w:rPr>
        <w:t>Alive</w:t>
      </w:r>
      <w:proofErr w:type="spellEnd"/>
      <w:r w:rsidRPr="00E51F3E">
        <w:rPr>
          <w:lang w:val="nb-NO"/>
        </w:rPr>
        <w:t xml:space="preserve"> for eller mot punkt </w:t>
      </w:r>
      <w:proofErr w:type="gramStart"/>
      <w:r w:rsidRPr="00E51F3E">
        <w:rPr>
          <w:lang w:val="nb-NO"/>
        </w:rPr>
        <w:t>4</w:t>
      </w:r>
      <w:r w:rsidR="004376AD" w:rsidRPr="00E51F3E">
        <w:rPr>
          <w:lang w:val="nb-NO"/>
        </w:rPr>
        <w:t xml:space="preserve"> .</w:t>
      </w:r>
      <w:proofErr w:type="gramEnd"/>
      <w:r w:rsidRPr="00E51F3E">
        <w:rPr>
          <w:lang w:val="nb-NO"/>
        </w:rPr>
        <w:t>»</w:t>
      </w:r>
    </w:p>
    <w:p w14:paraId="5A482886" w14:textId="77777777" w:rsidR="00E51F3E" w:rsidRPr="00E51F3E" w:rsidRDefault="00E51F3E" w:rsidP="00E51F3E">
      <w:pPr>
        <w:rPr>
          <w:lang w:val="nb-NO"/>
        </w:rPr>
      </w:pPr>
      <w:r w:rsidRPr="00E51F3E">
        <w:rPr>
          <w:lang w:val="nb-NO"/>
        </w:rPr>
        <w:t>«Skal vi se Det kan se ut som en venn av meg Og da slipper å stå opp i dag morges jeg mottatt 4855 men gjør det sånn at vi som støtter punkt 4 forholder seg også De som stemmer mot punkt 4 Hvis du bestemmer deg 1 2 3 4 5 6 7 8 9 10 11 12 13 nå kom den der var det 14 og alle de stemmer 04:00 så Telle Vi er en to tre fire fem»</w:t>
      </w:r>
    </w:p>
    <w:p w14:paraId="5DD64D3B" w14:textId="77777777" w:rsidR="00E51F3E" w:rsidRPr="00E51F3E" w:rsidRDefault="00E51F3E" w:rsidP="00E51F3E">
      <w:pPr>
        <w:rPr>
          <w:lang w:val="nb-NO"/>
        </w:rPr>
      </w:pPr>
      <w:r w:rsidRPr="00E51F3E">
        <w:rPr>
          <w:lang w:val="nb-NO"/>
        </w:rPr>
        <w:t xml:space="preserve">«Da velges Viktor Ole Mauseth Niklas Mauseth og bris </w:t>
      </w:r>
      <w:proofErr w:type="spellStart"/>
      <w:r w:rsidRPr="00E51F3E">
        <w:rPr>
          <w:lang w:val="nb-NO"/>
        </w:rPr>
        <w:t>bris</w:t>
      </w:r>
      <w:proofErr w:type="spellEnd"/>
      <w:r w:rsidRPr="00E51F3E">
        <w:rPr>
          <w:lang w:val="nb-NO"/>
        </w:rPr>
        <w:t xml:space="preserve"> fra når noen som ønsker å ikke saken kan jeg ikke Se da går vi til votering de som støtter forslaget til vedtak for å være rolig som stemmer mot visse stjernetegn»</w:t>
      </w:r>
    </w:p>
    <w:p w14:paraId="1658BE65" w14:textId="7FED2E7F" w:rsidR="00E51F3E" w:rsidRPr="00E51F3E" w:rsidRDefault="00E51F3E" w:rsidP="00E51F3E">
      <w:pPr>
        <w:rPr>
          <w:lang w:val="nb-NO"/>
        </w:rPr>
      </w:pPr>
      <w:r w:rsidRPr="00E51F3E">
        <w:rPr>
          <w:lang w:val="nb-NO"/>
        </w:rPr>
        <w:t xml:space="preserve">Tekstingen var plassert øverst på skjermen med gul skrift mot svart bakgrunn. </w:t>
      </w:r>
      <w:r w:rsidR="00466F0F">
        <w:rPr>
          <w:lang w:val="nb-NO"/>
        </w:rPr>
        <w:t xml:space="preserve">Hun synes det </w:t>
      </w:r>
      <w:r w:rsidRPr="00E51F3E">
        <w:rPr>
          <w:lang w:val="nb-NO"/>
        </w:rPr>
        <w:t xml:space="preserve">opplevdes helt greit, men </w:t>
      </w:r>
      <w:r w:rsidR="00466F0F">
        <w:rPr>
          <w:lang w:val="nb-NO"/>
        </w:rPr>
        <w:t xml:space="preserve">hun mener </w:t>
      </w:r>
      <w:r w:rsidRPr="00E51F3E">
        <w:rPr>
          <w:lang w:val="nb-NO"/>
        </w:rPr>
        <w:t xml:space="preserve">det hadde vært en fordel om tekstingen var plassert i den nedre delen av skjermen (som </w:t>
      </w:r>
      <w:r w:rsidR="00466F0F">
        <w:rPr>
          <w:lang w:val="nb-NO"/>
        </w:rPr>
        <w:t xml:space="preserve">hun mener </w:t>
      </w:r>
      <w:r w:rsidRPr="00E51F3E">
        <w:rPr>
          <w:lang w:val="nb-NO"/>
        </w:rPr>
        <w:t>er det naturlige).</w:t>
      </w:r>
    </w:p>
    <w:p w14:paraId="3FCD098F" w14:textId="116AD3CD" w:rsidR="00E51F3E" w:rsidRPr="00E51F3E" w:rsidRDefault="00C07511" w:rsidP="00E51F3E">
      <w:pPr>
        <w:rPr>
          <w:lang w:val="nb-NO"/>
        </w:rPr>
      </w:pPr>
      <w:r>
        <w:rPr>
          <w:lang w:val="nb-NO"/>
        </w:rPr>
        <w:t>Totalt sett synes hun t</w:t>
      </w:r>
      <w:r w:rsidR="00E51F3E" w:rsidRPr="00E51F3E">
        <w:rPr>
          <w:lang w:val="nb-NO"/>
        </w:rPr>
        <w:t xml:space="preserve">jenesten var enkel å bruke, men </w:t>
      </w:r>
      <w:r>
        <w:rPr>
          <w:lang w:val="nb-NO"/>
        </w:rPr>
        <w:t xml:space="preserve">at </w:t>
      </w:r>
      <w:r w:rsidR="00E51F3E" w:rsidRPr="00E51F3E">
        <w:rPr>
          <w:lang w:val="nb-NO"/>
        </w:rPr>
        <w:t>den automatisk genererte tekstingen var krevende å følge med på ettersom hver linje endret seg fortløpende opptil flere ganger</w:t>
      </w:r>
      <w:r>
        <w:rPr>
          <w:lang w:val="nb-NO"/>
        </w:rPr>
        <w:t>, og at kv</w:t>
      </w:r>
      <w:r w:rsidR="00F0491D">
        <w:rPr>
          <w:lang w:val="nb-NO"/>
        </w:rPr>
        <w:t>a</w:t>
      </w:r>
      <w:r>
        <w:rPr>
          <w:lang w:val="nb-NO"/>
        </w:rPr>
        <w:t>liteten på selve tekstingen var for dårlig.</w:t>
      </w:r>
    </w:p>
    <w:p w14:paraId="0EE1030F" w14:textId="77777777" w:rsidR="00A173F8" w:rsidRDefault="00A173F8" w:rsidP="00A173F8">
      <w:pPr>
        <w:pStyle w:val="Overskrift3"/>
        <w:rPr>
          <w:lang w:val="nb-NO"/>
        </w:rPr>
      </w:pPr>
      <w:bookmarkStart w:id="12" w:name="_Toc138257007"/>
      <w:r>
        <w:rPr>
          <w:lang w:val="nb-NO"/>
        </w:rPr>
        <w:t>Den eksterne eksperttesteren sin vurdering av løsningen for teksting</w:t>
      </w:r>
      <w:bookmarkEnd w:id="12"/>
    </w:p>
    <w:p w14:paraId="6486AFD4" w14:textId="5EA48617" w:rsidR="00764B5F" w:rsidRDefault="00764B5F" w:rsidP="00E51F3E">
      <w:pPr>
        <w:rPr>
          <w:lang w:val="nb-NO"/>
        </w:rPr>
      </w:pPr>
      <w:r>
        <w:rPr>
          <w:lang w:val="nb-NO"/>
        </w:rPr>
        <w:t xml:space="preserve">Teknisk sett fungerte løsningen bra for den eksterne testeren, men kvaliteten på den automatiserte tekstingen var svært mangelfull. På samme måte som for testeren i </w:t>
      </w:r>
      <w:proofErr w:type="spellStart"/>
      <w:r>
        <w:rPr>
          <w:lang w:val="nb-NO"/>
        </w:rPr>
        <w:t>kommunesalen</w:t>
      </w:r>
      <w:proofErr w:type="spellEnd"/>
      <w:r>
        <w:rPr>
          <w:lang w:val="nb-NO"/>
        </w:rPr>
        <w:t xml:space="preserve"> opplevde den eksterne testeren startproblemer med den automatiske tekstingen. Videooverføringen fungerte bra, men først etter et kvarter begynte den automatiske tekstingen å fungere. Fem minutter seinere stoppet de</w:t>
      </w:r>
      <w:r w:rsidR="00D7315F">
        <w:rPr>
          <w:lang w:val="nb-NO"/>
        </w:rPr>
        <w:t>n</w:t>
      </w:r>
      <w:r>
        <w:rPr>
          <w:lang w:val="nb-NO"/>
        </w:rPr>
        <w:t xml:space="preserve"> igjen, og først 25 minutter inn i møte</w:t>
      </w:r>
      <w:r w:rsidR="00045215">
        <w:rPr>
          <w:lang w:val="nb-NO"/>
        </w:rPr>
        <w:t>t</w:t>
      </w:r>
      <w:r>
        <w:rPr>
          <w:lang w:val="nb-NO"/>
        </w:rPr>
        <w:t xml:space="preserve"> fungerte den stabilt.</w:t>
      </w:r>
    </w:p>
    <w:p w14:paraId="7DB1D540" w14:textId="6C006D23" w:rsidR="00764B5F" w:rsidRPr="00764B5F" w:rsidRDefault="00084736" w:rsidP="00764B5F">
      <w:pPr>
        <w:rPr>
          <w:lang w:val="nb-NO"/>
        </w:rPr>
      </w:pPr>
      <w:r>
        <w:rPr>
          <w:lang w:val="nb-NO"/>
        </w:rPr>
        <w:t xml:space="preserve">Hun synes at teksten ved </w:t>
      </w:r>
      <w:r w:rsidR="00764B5F" w:rsidRPr="00764B5F">
        <w:rPr>
          <w:lang w:val="nb-NO"/>
        </w:rPr>
        <w:t>fullskjermsvisning ble litt utydelig</w:t>
      </w:r>
      <w:r>
        <w:rPr>
          <w:lang w:val="nb-NO"/>
        </w:rPr>
        <w:t>, men at den var k</w:t>
      </w:r>
      <w:r w:rsidR="00764B5F" w:rsidRPr="00764B5F">
        <w:rPr>
          <w:lang w:val="nb-NO"/>
        </w:rPr>
        <w:t>lar og fin i lite vindu.</w:t>
      </w:r>
      <w:r>
        <w:rPr>
          <w:lang w:val="nb-NO"/>
        </w:rPr>
        <w:t xml:space="preserve"> Videre mener hun at tekstingen fungerte </w:t>
      </w:r>
      <w:r w:rsidR="00764B5F" w:rsidRPr="00764B5F">
        <w:rPr>
          <w:lang w:val="nb-NO"/>
        </w:rPr>
        <w:t xml:space="preserve">best (minst dårlig) når representantene </w:t>
      </w:r>
      <w:r>
        <w:rPr>
          <w:lang w:val="nb-NO"/>
        </w:rPr>
        <w:t xml:space="preserve">leste </w:t>
      </w:r>
      <w:r w:rsidR="00764B5F" w:rsidRPr="00764B5F">
        <w:rPr>
          <w:lang w:val="nb-NO"/>
        </w:rPr>
        <w:t xml:space="preserve">opp innleggene sine </w:t>
      </w:r>
      <w:r>
        <w:rPr>
          <w:lang w:val="nb-NO"/>
        </w:rPr>
        <w:t>(</w:t>
      </w:r>
      <w:r w:rsidR="00764B5F" w:rsidRPr="00764B5F">
        <w:rPr>
          <w:lang w:val="nb-NO"/>
        </w:rPr>
        <w:t>det vil si at det nærmer seg diktering</w:t>
      </w:r>
      <w:r>
        <w:rPr>
          <w:lang w:val="nb-NO"/>
        </w:rPr>
        <w:t xml:space="preserve">), men at tekstingen var </w:t>
      </w:r>
      <w:r w:rsidR="00045215">
        <w:rPr>
          <w:lang w:val="nb-NO"/>
        </w:rPr>
        <w:t>d</w:t>
      </w:r>
      <w:r w:rsidR="00764B5F" w:rsidRPr="00764B5F">
        <w:rPr>
          <w:lang w:val="nb-NO"/>
        </w:rPr>
        <w:t xml:space="preserve">årlig </w:t>
      </w:r>
      <w:r>
        <w:rPr>
          <w:lang w:val="nb-NO"/>
        </w:rPr>
        <w:t xml:space="preserve">da representantene </w:t>
      </w:r>
      <w:r w:rsidR="00764B5F" w:rsidRPr="00764B5F">
        <w:rPr>
          <w:lang w:val="nb-NO"/>
        </w:rPr>
        <w:t>snakke</w:t>
      </w:r>
      <w:r>
        <w:rPr>
          <w:lang w:val="nb-NO"/>
        </w:rPr>
        <w:t>t</w:t>
      </w:r>
      <w:r w:rsidR="00764B5F" w:rsidRPr="00764B5F">
        <w:rPr>
          <w:lang w:val="nb-NO"/>
        </w:rPr>
        <w:t xml:space="preserve"> fritt </w:t>
      </w:r>
      <w:r>
        <w:rPr>
          <w:lang w:val="nb-NO"/>
        </w:rPr>
        <w:t>(</w:t>
      </w:r>
      <w:r w:rsidR="00764B5F" w:rsidRPr="00764B5F">
        <w:rPr>
          <w:lang w:val="nb-NO"/>
        </w:rPr>
        <w:t>for eksempel ordstyrer</w:t>
      </w:r>
      <w:r>
        <w:rPr>
          <w:lang w:val="nb-NO"/>
        </w:rPr>
        <w:t>). Etter hennes oppfatning viser også t</w:t>
      </w:r>
      <w:r w:rsidR="00764B5F" w:rsidRPr="00764B5F">
        <w:rPr>
          <w:lang w:val="nb-NO"/>
        </w:rPr>
        <w:t>ekstingen at det er behov for domene-spesifikke ordlister</w:t>
      </w:r>
      <w:r>
        <w:rPr>
          <w:lang w:val="nb-NO"/>
        </w:rPr>
        <w:t>.</w:t>
      </w:r>
      <w:r w:rsidR="00764B5F" w:rsidRPr="00764B5F">
        <w:rPr>
          <w:lang w:val="nb-NO"/>
        </w:rPr>
        <w:t xml:space="preserve"> </w:t>
      </w:r>
      <w:r>
        <w:rPr>
          <w:lang w:val="nb-NO"/>
        </w:rPr>
        <w:t>D</w:t>
      </w:r>
      <w:r w:rsidR="00764B5F" w:rsidRPr="00764B5F">
        <w:rPr>
          <w:lang w:val="nb-NO"/>
        </w:rPr>
        <w:t xml:space="preserve">et vil si ordlister som er tilpasset situasjonen, ikke </w:t>
      </w:r>
      <w:r w:rsidR="00764B5F" w:rsidRPr="00764B5F">
        <w:rPr>
          <w:lang w:val="nb-NO"/>
        </w:rPr>
        <w:lastRenderedPageBreak/>
        <w:t xml:space="preserve">generelle slik som Google. </w:t>
      </w:r>
      <w:r>
        <w:rPr>
          <w:lang w:val="nb-NO"/>
        </w:rPr>
        <w:t xml:space="preserve">Hun nevner at </w:t>
      </w:r>
      <w:r w:rsidR="00764B5F" w:rsidRPr="00764B5F">
        <w:rPr>
          <w:lang w:val="nb-NO"/>
        </w:rPr>
        <w:t>f</w:t>
      </w:r>
      <w:r>
        <w:rPr>
          <w:lang w:val="nb-NO"/>
        </w:rPr>
        <w:t>or</w:t>
      </w:r>
      <w:r w:rsidR="00764B5F" w:rsidRPr="00764B5F">
        <w:rPr>
          <w:lang w:val="nb-NO"/>
        </w:rPr>
        <w:t xml:space="preserve"> eks</w:t>
      </w:r>
      <w:r>
        <w:rPr>
          <w:lang w:val="nb-NO"/>
        </w:rPr>
        <w:t>empel</w:t>
      </w:r>
      <w:r w:rsidR="00764B5F" w:rsidRPr="00764B5F">
        <w:rPr>
          <w:lang w:val="nb-NO"/>
        </w:rPr>
        <w:t xml:space="preserve"> </w:t>
      </w:r>
      <w:proofErr w:type="spellStart"/>
      <w:r w:rsidR="00764B5F" w:rsidRPr="00764B5F">
        <w:rPr>
          <w:lang w:val="nb-NO"/>
        </w:rPr>
        <w:t>Dictus</w:t>
      </w:r>
      <w:proofErr w:type="spellEnd"/>
      <w:r w:rsidR="00764B5F" w:rsidRPr="00764B5F">
        <w:rPr>
          <w:lang w:val="nb-NO"/>
        </w:rPr>
        <w:t xml:space="preserve"> </w:t>
      </w:r>
      <w:r>
        <w:rPr>
          <w:lang w:val="nb-NO"/>
        </w:rPr>
        <w:t xml:space="preserve">leverer dette </w:t>
      </w:r>
      <w:r w:rsidR="00764B5F" w:rsidRPr="00764B5F">
        <w:rPr>
          <w:lang w:val="nb-NO"/>
        </w:rPr>
        <w:t>til Stortinget</w:t>
      </w:r>
      <w:r w:rsidR="00045215">
        <w:rPr>
          <w:lang w:val="nb-NO"/>
        </w:rPr>
        <w:t>,</w:t>
      </w:r>
      <w:r w:rsidR="00764B5F" w:rsidRPr="00764B5F">
        <w:rPr>
          <w:lang w:val="nb-NO"/>
        </w:rPr>
        <w:t xml:space="preserve"> </w:t>
      </w:r>
      <w:r w:rsidR="00C62E88">
        <w:rPr>
          <w:lang w:val="nb-NO"/>
        </w:rPr>
        <w:t xml:space="preserve">og </w:t>
      </w:r>
      <w:proofErr w:type="spellStart"/>
      <w:r w:rsidR="00764B5F" w:rsidRPr="00764B5F">
        <w:rPr>
          <w:lang w:val="nb-NO"/>
        </w:rPr>
        <w:t>Omillion</w:t>
      </w:r>
      <w:proofErr w:type="spellEnd"/>
      <w:r w:rsidR="00764B5F" w:rsidRPr="00764B5F">
        <w:rPr>
          <w:lang w:val="nb-NO"/>
        </w:rPr>
        <w:t xml:space="preserve"> til </w:t>
      </w:r>
      <w:r w:rsidR="00045215">
        <w:rPr>
          <w:lang w:val="nb-NO"/>
        </w:rPr>
        <w:t>h</w:t>
      </w:r>
      <w:r w:rsidR="00764B5F" w:rsidRPr="00764B5F">
        <w:rPr>
          <w:lang w:val="nb-NO"/>
        </w:rPr>
        <w:t>elsevesenet</w:t>
      </w:r>
      <w:r w:rsidR="00C62E88">
        <w:rPr>
          <w:lang w:val="nb-NO"/>
        </w:rPr>
        <w:t>.</w:t>
      </w:r>
      <w:r w:rsidR="00764B5F" w:rsidRPr="00764B5F">
        <w:rPr>
          <w:lang w:val="nb-NO"/>
        </w:rPr>
        <w:t xml:space="preserve"> </w:t>
      </w:r>
      <w:r w:rsidR="00C62E88">
        <w:rPr>
          <w:lang w:val="nb-NO"/>
        </w:rPr>
        <w:t xml:space="preserve">Her er </w:t>
      </w:r>
      <w:r w:rsidR="00764B5F" w:rsidRPr="00764B5F">
        <w:rPr>
          <w:lang w:val="nb-NO"/>
        </w:rPr>
        <w:t xml:space="preserve">ord som brukes i de ulike konkrete miljøene lagt inn. </w:t>
      </w:r>
    </w:p>
    <w:p w14:paraId="2A4EEAF8" w14:textId="55C08695" w:rsidR="00764B5F" w:rsidRPr="00764B5F" w:rsidRDefault="00764B5F" w:rsidP="00764B5F">
      <w:pPr>
        <w:rPr>
          <w:lang w:val="nb-NO"/>
        </w:rPr>
      </w:pPr>
      <w:r w:rsidRPr="00764B5F">
        <w:rPr>
          <w:lang w:val="nb-NO"/>
        </w:rPr>
        <w:t xml:space="preserve">Tekstingen med Google tar </w:t>
      </w:r>
      <w:r w:rsidR="00721B2B">
        <w:rPr>
          <w:lang w:val="nb-NO"/>
        </w:rPr>
        <w:t>derimot</w:t>
      </w:r>
      <w:r w:rsidR="00C62E88">
        <w:rPr>
          <w:lang w:val="nb-NO"/>
        </w:rPr>
        <w:t xml:space="preserve"> </w:t>
      </w:r>
      <w:r w:rsidRPr="00764B5F">
        <w:rPr>
          <w:lang w:val="nb-NO"/>
        </w:rPr>
        <w:t xml:space="preserve">det ordet som er mest vanlig i den store sammenheng, </w:t>
      </w:r>
      <w:r w:rsidR="00C62E88">
        <w:rPr>
          <w:lang w:val="nb-NO"/>
        </w:rPr>
        <w:t xml:space="preserve">og </w:t>
      </w:r>
      <w:r w:rsidRPr="00764B5F">
        <w:rPr>
          <w:lang w:val="nb-NO"/>
        </w:rPr>
        <w:t>ikke det ordet som er mest sannsynlig i den ko</w:t>
      </w:r>
      <w:r w:rsidR="00C62E88">
        <w:rPr>
          <w:lang w:val="nb-NO"/>
        </w:rPr>
        <w:t>n</w:t>
      </w:r>
      <w:r w:rsidRPr="00764B5F">
        <w:rPr>
          <w:lang w:val="nb-NO"/>
        </w:rPr>
        <w:t xml:space="preserve">krete situasjonen. </w:t>
      </w:r>
      <w:r w:rsidR="00C62E88">
        <w:rPr>
          <w:lang w:val="nb-NO"/>
        </w:rPr>
        <w:t xml:space="preserve">Hun mener at dette førte </w:t>
      </w:r>
      <w:r w:rsidRPr="00764B5F">
        <w:rPr>
          <w:lang w:val="nb-NO"/>
        </w:rPr>
        <w:t>til en del komiske transkripsjoner</w:t>
      </w:r>
      <w:r w:rsidR="00C62E88">
        <w:rPr>
          <w:lang w:val="nb-NO"/>
        </w:rPr>
        <w:t xml:space="preserve"> i testen av kommunestyremøte</w:t>
      </w:r>
      <w:r w:rsidRPr="00764B5F">
        <w:rPr>
          <w:lang w:val="nb-NO"/>
        </w:rPr>
        <w:t xml:space="preserve">: </w:t>
      </w:r>
    </w:p>
    <w:p w14:paraId="3098E32B" w14:textId="6767C110" w:rsidR="00764B5F" w:rsidRPr="00764B5F" w:rsidRDefault="009F63D9" w:rsidP="00764B5F">
      <w:pPr>
        <w:rPr>
          <w:lang w:val="nb-NO"/>
        </w:rPr>
      </w:pPr>
      <w:r>
        <w:rPr>
          <w:lang w:val="nb-NO"/>
        </w:rPr>
        <w:t>«</w:t>
      </w:r>
      <w:r w:rsidR="00764B5F" w:rsidRPr="00764B5F">
        <w:rPr>
          <w:lang w:val="nb-NO"/>
        </w:rPr>
        <w:t xml:space="preserve">Stemmetegn </w:t>
      </w:r>
      <w:r w:rsidR="00045215">
        <w:rPr>
          <w:lang w:val="nb-NO"/>
        </w:rPr>
        <w:t>-</w:t>
      </w:r>
      <w:r w:rsidR="00764B5F" w:rsidRPr="00764B5F">
        <w:rPr>
          <w:lang w:val="nb-NO"/>
        </w:rPr>
        <w:t>&gt; Stjernetegn</w:t>
      </w:r>
      <w:r>
        <w:rPr>
          <w:lang w:val="nb-NO"/>
        </w:rPr>
        <w:t>»</w:t>
      </w:r>
    </w:p>
    <w:p w14:paraId="744FAF80" w14:textId="04636DAF" w:rsidR="00764B5F" w:rsidRPr="00764B5F" w:rsidRDefault="009F63D9" w:rsidP="00764B5F">
      <w:pPr>
        <w:rPr>
          <w:lang w:val="nb-NO"/>
        </w:rPr>
      </w:pPr>
      <w:r>
        <w:rPr>
          <w:lang w:val="nb-NO"/>
        </w:rPr>
        <w:t>«</w:t>
      </w:r>
      <w:r w:rsidR="00764B5F" w:rsidRPr="00764B5F">
        <w:rPr>
          <w:lang w:val="nb-NO"/>
        </w:rPr>
        <w:t>Gå til votering -&gt; gå til hotellet</w:t>
      </w:r>
      <w:r>
        <w:rPr>
          <w:lang w:val="nb-NO"/>
        </w:rPr>
        <w:t>»</w:t>
      </w:r>
    </w:p>
    <w:p w14:paraId="300CBB43" w14:textId="21FC184F" w:rsidR="00764B5F" w:rsidRPr="00764B5F" w:rsidRDefault="009F63D9" w:rsidP="00764B5F">
      <w:pPr>
        <w:rPr>
          <w:lang w:val="nb-NO"/>
        </w:rPr>
      </w:pPr>
      <w:r>
        <w:rPr>
          <w:lang w:val="nb-NO"/>
        </w:rPr>
        <w:t>«</w:t>
      </w:r>
      <w:r w:rsidR="00764B5F" w:rsidRPr="00764B5F">
        <w:rPr>
          <w:lang w:val="nb-NO"/>
        </w:rPr>
        <w:t xml:space="preserve">Trykket på «imot» -&gt; trykket på </w:t>
      </w:r>
      <w:proofErr w:type="spellStart"/>
      <w:r w:rsidR="00764B5F" w:rsidRPr="00764B5F">
        <w:rPr>
          <w:lang w:val="nb-NO"/>
        </w:rPr>
        <w:t>modern</w:t>
      </w:r>
      <w:proofErr w:type="spellEnd"/>
      <w:r>
        <w:rPr>
          <w:lang w:val="nb-NO"/>
        </w:rPr>
        <w:t>»</w:t>
      </w:r>
    </w:p>
    <w:p w14:paraId="7378B342" w14:textId="4FF4242B" w:rsidR="00764B5F" w:rsidRPr="00764B5F" w:rsidRDefault="009F63D9" w:rsidP="00764B5F">
      <w:pPr>
        <w:rPr>
          <w:lang w:val="nb-NO"/>
        </w:rPr>
      </w:pPr>
      <w:r>
        <w:rPr>
          <w:lang w:val="nb-NO"/>
        </w:rPr>
        <w:t>«</w:t>
      </w:r>
      <w:r w:rsidR="00764B5F" w:rsidRPr="00764B5F">
        <w:rPr>
          <w:lang w:val="nb-NO"/>
        </w:rPr>
        <w:t>Forrige møte -&gt; foreldremøte</w:t>
      </w:r>
      <w:r>
        <w:rPr>
          <w:lang w:val="nb-NO"/>
        </w:rPr>
        <w:t>»</w:t>
      </w:r>
      <w:r w:rsidR="00764B5F" w:rsidRPr="00764B5F">
        <w:rPr>
          <w:lang w:val="nb-NO"/>
        </w:rPr>
        <w:t xml:space="preserve"> </w:t>
      </w:r>
    </w:p>
    <w:p w14:paraId="7881D479" w14:textId="0AA55418" w:rsidR="00764B5F" w:rsidRPr="00764B5F" w:rsidRDefault="009F63D9" w:rsidP="00764B5F">
      <w:pPr>
        <w:rPr>
          <w:lang w:val="nb-NO"/>
        </w:rPr>
      </w:pPr>
      <w:r>
        <w:rPr>
          <w:lang w:val="nb-NO"/>
        </w:rPr>
        <w:t>«</w:t>
      </w:r>
      <w:r w:rsidR="00764B5F" w:rsidRPr="00764B5F">
        <w:rPr>
          <w:lang w:val="nb-NO"/>
        </w:rPr>
        <w:t>Hovedutvalg -&gt; hodeplagg</w:t>
      </w:r>
      <w:r>
        <w:rPr>
          <w:lang w:val="nb-NO"/>
        </w:rPr>
        <w:t>»</w:t>
      </w:r>
    </w:p>
    <w:p w14:paraId="27C11C92" w14:textId="7C274426" w:rsidR="00764B5F" w:rsidRPr="00764B5F" w:rsidRDefault="009F63D9" w:rsidP="00764B5F">
      <w:pPr>
        <w:rPr>
          <w:lang w:val="nb-NO"/>
        </w:rPr>
      </w:pPr>
      <w:r>
        <w:rPr>
          <w:lang w:val="nb-NO"/>
        </w:rPr>
        <w:t>Total</w:t>
      </w:r>
      <w:r w:rsidR="00D7315F">
        <w:rPr>
          <w:lang w:val="nb-NO"/>
        </w:rPr>
        <w:t>t</w:t>
      </w:r>
      <w:r>
        <w:rPr>
          <w:lang w:val="nb-NO"/>
        </w:rPr>
        <w:t xml:space="preserve"> sett synes hun t</w:t>
      </w:r>
      <w:r w:rsidR="00764B5F" w:rsidRPr="00764B5F">
        <w:rPr>
          <w:lang w:val="nb-NO"/>
        </w:rPr>
        <w:t xml:space="preserve">ekstingen </w:t>
      </w:r>
      <w:r>
        <w:rPr>
          <w:lang w:val="nb-NO"/>
        </w:rPr>
        <w:t xml:space="preserve">var </w:t>
      </w:r>
      <w:r w:rsidR="00764B5F" w:rsidRPr="00764B5F">
        <w:rPr>
          <w:lang w:val="nb-NO"/>
        </w:rPr>
        <w:t xml:space="preserve">for dårlig til å kunne følge sakene og argumentene. </w:t>
      </w:r>
      <w:r>
        <w:rPr>
          <w:lang w:val="nb-NO"/>
        </w:rPr>
        <w:t xml:space="preserve">Hun fikk </w:t>
      </w:r>
      <w:r w:rsidR="00764B5F" w:rsidRPr="00764B5F">
        <w:rPr>
          <w:lang w:val="nb-NO"/>
        </w:rPr>
        <w:t xml:space="preserve">inntrykk av hva saken </w:t>
      </w:r>
      <w:r>
        <w:rPr>
          <w:lang w:val="nb-NO"/>
        </w:rPr>
        <w:t xml:space="preserve">dreide </w:t>
      </w:r>
      <w:r w:rsidR="00764B5F" w:rsidRPr="00764B5F">
        <w:rPr>
          <w:lang w:val="nb-NO"/>
        </w:rPr>
        <w:t>seg om</w:t>
      </w:r>
      <w:r>
        <w:rPr>
          <w:lang w:val="nb-NO"/>
        </w:rPr>
        <w:t>,</w:t>
      </w:r>
      <w:r w:rsidR="00764B5F" w:rsidRPr="00764B5F">
        <w:rPr>
          <w:lang w:val="nb-NO"/>
        </w:rPr>
        <w:t xml:space="preserve"> siden ord som for eksempel «barnevern»</w:t>
      </w:r>
      <w:r w:rsidR="00045215">
        <w:rPr>
          <w:lang w:val="nb-NO"/>
        </w:rPr>
        <w:t>,</w:t>
      </w:r>
      <w:r w:rsidR="00764B5F" w:rsidRPr="00764B5F">
        <w:rPr>
          <w:lang w:val="nb-NO"/>
        </w:rPr>
        <w:t xml:space="preserve"> «bibliotek», «åpningstider»</w:t>
      </w:r>
      <w:r w:rsidR="00045215">
        <w:rPr>
          <w:lang w:val="nb-NO"/>
        </w:rPr>
        <w:t xml:space="preserve"> var gjentagende</w:t>
      </w:r>
      <w:r w:rsidR="00764B5F" w:rsidRPr="00764B5F">
        <w:rPr>
          <w:lang w:val="nb-NO"/>
        </w:rPr>
        <w:t xml:space="preserve">, men tekstingen </w:t>
      </w:r>
      <w:r>
        <w:rPr>
          <w:lang w:val="nb-NO"/>
        </w:rPr>
        <w:t xml:space="preserve">var </w:t>
      </w:r>
      <w:r w:rsidR="00764B5F" w:rsidRPr="00764B5F">
        <w:rPr>
          <w:lang w:val="nb-NO"/>
        </w:rPr>
        <w:t xml:space="preserve">for dårlig til å gi detaljer og sammenheng. Svært få setninger ble korrekte, selv når representantene leste opp fra manus. </w:t>
      </w:r>
    </w:p>
    <w:p w14:paraId="006C2C4E" w14:textId="648A48EB" w:rsidR="007775B7" w:rsidRDefault="007775B7" w:rsidP="007775B7">
      <w:pPr>
        <w:pStyle w:val="Overskrift2"/>
        <w:rPr>
          <w:lang w:val="nb-NO"/>
        </w:rPr>
      </w:pPr>
      <w:bookmarkStart w:id="13" w:name="_Toc138257008"/>
      <w:r>
        <w:rPr>
          <w:lang w:val="nb-NO"/>
        </w:rPr>
        <w:t xml:space="preserve">Test danseforestillingen </w:t>
      </w:r>
      <w:r w:rsidR="00045215">
        <w:rPr>
          <w:lang w:val="nb-NO"/>
        </w:rPr>
        <w:t>«</w:t>
      </w:r>
      <w:r>
        <w:rPr>
          <w:lang w:val="nb-NO"/>
        </w:rPr>
        <w:t>Normal</w:t>
      </w:r>
      <w:r w:rsidR="00045215">
        <w:rPr>
          <w:lang w:val="nb-NO"/>
        </w:rPr>
        <w:t>»</w:t>
      </w:r>
      <w:bookmarkEnd w:id="13"/>
    </w:p>
    <w:p w14:paraId="430D0B91" w14:textId="3A14A6B7" w:rsidR="00A92571" w:rsidRDefault="006506FD" w:rsidP="00764B5F">
      <w:pPr>
        <w:rPr>
          <w:lang w:val="nb-NO"/>
        </w:rPr>
      </w:pPr>
      <w:r>
        <w:rPr>
          <w:lang w:val="nb-NO"/>
        </w:rPr>
        <w:t xml:space="preserve">I motsetning til testen på de to andre arrangementene, hadde vi ingen egen tekniker til stede på testen av danseforestillingen </w:t>
      </w:r>
      <w:r w:rsidR="00045215">
        <w:rPr>
          <w:lang w:val="nb-NO"/>
        </w:rPr>
        <w:t>«</w:t>
      </w:r>
      <w:r>
        <w:rPr>
          <w:lang w:val="nb-NO"/>
        </w:rPr>
        <w:t>Normal</w:t>
      </w:r>
      <w:r w:rsidR="00045215">
        <w:rPr>
          <w:lang w:val="nb-NO"/>
        </w:rPr>
        <w:t>»</w:t>
      </w:r>
      <w:r>
        <w:rPr>
          <w:lang w:val="nb-NO"/>
        </w:rPr>
        <w:t xml:space="preserve">. All kontakt på forhånd foregikk digitalt (via e-post, telefon og nettmøter). Videre testet vi </w:t>
      </w:r>
      <w:r w:rsidR="00045215">
        <w:rPr>
          <w:lang w:val="nb-NO"/>
        </w:rPr>
        <w:t>VDO</w:t>
      </w:r>
      <w:r w:rsidRPr="0040367B">
        <w:rPr>
          <w:lang w:val="nb-NO"/>
        </w:rPr>
        <w:t>.ninja</w:t>
      </w:r>
      <w:r>
        <w:rPr>
          <w:lang w:val="nb-NO"/>
        </w:rPr>
        <w:t xml:space="preserve"> i kombinasjon med møteplattformen Zoom</w:t>
      </w:r>
      <w:r w:rsidR="00045215">
        <w:rPr>
          <w:lang w:val="nb-NO"/>
        </w:rPr>
        <w:t>,</w:t>
      </w:r>
      <w:r w:rsidR="00A92571">
        <w:rPr>
          <w:lang w:val="nb-NO"/>
        </w:rPr>
        <w:t xml:space="preserve"> i stedet for i kombinasjon med </w:t>
      </w:r>
      <w:r w:rsidR="00A92571" w:rsidRPr="0040367B">
        <w:rPr>
          <w:lang w:val="nb-NO"/>
        </w:rPr>
        <w:t>OBS Studio</w:t>
      </w:r>
      <w:r w:rsidR="00A92571">
        <w:rPr>
          <w:lang w:val="nb-NO"/>
        </w:rPr>
        <w:t xml:space="preserve">. Det at all kontakt på forhånd foregikk digitalt og at vi ikke brukte en egen tekniker, gjorde at testen ble </w:t>
      </w:r>
      <w:r w:rsidR="0021176F">
        <w:rPr>
          <w:lang w:val="nb-NO"/>
        </w:rPr>
        <w:t>mest mulig reell. Det vil si at testen var tilnærmet lik hva som vil være situasjonen når SmartTolk</w:t>
      </w:r>
      <w:r w:rsidR="00045215">
        <w:rPr>
          <w:lang w:val="nb-NO"/>
        </w:rPr>
        <w:t>-</w:t>
      </w:r>
      <w:r w:rsidR="0021176F">
        <w:rPr>
          <w:lang w:val="nb-NO"/>
        </w:rPr>
        <w:t>tjenesten settes i ordinær drift.</w:t>
      </w:r>
    </w:p>
    <w:p w14:paraId="711F4D90" w14:textId="77777777" w:rsidR="00655D24" w:rsidRDefault="00655D24" w:rsidP="00655D24">
      <w:pPr>
        <w:keepNext/>
        <w:jc w:val="center"/>
      </w:pPr>
      <w:r>
        <w:rPr>
          <w:noProof/>
          <w:lang w:val="nb-NO"/>
        </w:rPr>
        <w:drawing>
          <wp:inline distT="0" distB="0" distL="0" distR="0" wp14:anchorId="1CF29FB8" wp14:editId="141D0C28">
            <wp:extent cx="5760720" cy="3217545"/>
            <wp:effectExtent l="0" t="0" r="0" b="1905"/>
            <wp:docPr id="1941162818" name="Bilde 3" descr="Fotografi fra forestillingen NORMAL: To menn danser sammen. Den ene lener seg dypt bakover og holder seg fast i den andre som står lent over ham med den ene armen rundt 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62818" name="Bilde 3" descr="Fotografi fra forestillingen NORMAL: To menn danser sammen. Den ene lener seg dypt bakover og holder seg fast i den andre som står lent over ham med den ene armen rundt ham."/>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217545"/>
                    </a:xfrm>
                    <a:prstGeom prst="rect">
                      <a:avLst/>
                    </a:prstGeom>
                  </pic:spPr>
                </pic:pic>
              </a:graphicData>
            </a:graphic>
          </wp:inline>
        </w:drawing>
      </w:r>
    </w:p>
    <w:p w14:paraId="48F8A103" w14:textId="41BD406B" w:rsidR="00655D24" w:rsidRPr="00655D24" w:rsidRDefault="00655D24" w:rsidP="00655D24">
      <w:pPr>
        <w:pStyle w:val="Bildetekst"/>
        <w:jc w:val="center"/>
      </w:pPr>
      <w:r>
        <w:rPr>
          <w:noProof/>
        </w:rPr>
        <w:t>Foto: 71BODIES.com</w:t>
      </w:r>
    </w:p>
    <w:p w14:paraId="69DE8770" w14:textId="019274D5" w:rsidR="00A97D4A" w:rsidRDefault="00045215" w:rsidP="00EB48B4">
      <w:pPr>
        <w:rPr>
          <w:lang w:val="nb-NO"/>
        </w:rPr>
      </w:pPr>
      <w:proofErr w:type="spellStart"/>
      <w:r>
        <w:lastRenderedPageBreak/>
        <w:t>VDO</w:t>
      </w:r>
      <w:r w:rsidR="0021176F" w:rsidRPr="00655D24">
        <w:t>.ninja</w:t>
      </w:r>
      <w:proofErr w:type="spellEnd"/>
      <w:r w:rsidR="0021176F" w:rsidRPr="00655D24">
        <w:t xml:space="preserve"> </w:t>
      </w:r>
      <w:proofErr w:type="spellStart"/>
      <w:r w:rsidR="00A97D4A">
        <w:t>ble</w:t>
      </w:r>
      <w:proofErr w:type="spellEnd"/>
      <w:r w:rsidR="00A97D4A">
        <w:t xml:space="preserve"> </w:t>
      </w:r>
      <w:proofErr w:type="spellStart"/>
      <w:r w:rsidR="0021176F" w:rsidRPr="00655D24">
        <w:t>brukt</w:t>
      </w:r>
      <w:proofErr w:type="spellEnd"/>
      <w:r w:rsidR="0021176F" w:rsidRPr="00655D24">
        <w:t xml:space="preserve"> i </w:t>
      </w:r>
      <w:proofErr w:type="spellStart"/>
      <w:r w:rsidR="0021176F" w:rsidRPr="00655D24">
        <w:t>kombinasjon</w:t>
      </w:r>
      <w:proofErr w:type="spellEnd"/>
      <w:r w:rsidR="0021176F" w:rsidRPr="00655D24">
        <w:t xml:space="preserve"> med </w:t>
      </w:r>
      <w:r w:rsidR="00A97D4A">
        <w:t>Zoom</w:t>
      </w:r>
      <w:r w:rsidR="0021176F" w:rsidRPr="00655D24">
        <w:t xml:space="preserve">, </w:t>
      </w:r>
      <w:proofErr w:type="spellStart"/>
      <w:r w:rsidR="0021176F" w:rsidRPr="00655D24">
        <w:t>fordi</w:t>
      </w:r>
      <w:proofErr w:type="spellEnd"/>
      <w:r w:rsidR="0021176F" w:rsidRPr="00655D24">
        <w:t xml:space="preserve"> vi </w:t>
      </w:r>
      <w:proofErr w:type="spellStart"/>
      <w:r w:rsidR="0021176F" w:rsidRPr="00655D24">
        <w:t>ønsket</w:t>
      </w:r>
      <w:proofErr w:type="spellEnd"/>
      <w:r w:rsidR="0021176F" w:rsidRPr="00655D24">
        <w:t xml:space="preserve"> å se om </w:t>
      </w:r>
      <w:r w:rsidR="00A97D4A">
        <w:t>VDO</w:t>
      </w:r>
      <w:r w:rsidR="00A11036" w:rsidRPr="00655D24">
        <w:t xml:space="preserve"> </w:t>
      </w:r>
      <w:proofErr w:type="spellStart"/>
      <w:r w:rsidR="00A11036" w:rsidRPr="00655D24">
        <w:t>fungerte</w:t>
      </w:r>
      <w:proofErr w:type="spellEnd"/>
      <w:r w:rsidR="00A11036" w:rsidRPr="00655D24">
        <w:t xml:space="preserve"> bra </w:t>
      </w:r>
      <w:proofErr w:type="spellStart"/>
      <w:r w:rsidR="00A11036" w:rsidRPr="00655D24">
        <w:t>sammen</w:t>
      </w:r>
      <w:proofErr w:type="spellEnd"/>
      <w:r w:rsidR="00A11036" w:rsidRPr="00655D24">
        <w:t xml:space="preserve"> med </w:t>
      </w:r>
      <w:proofErr w:type="spellStart"/>
      <w:r w:rsidR="00A11036" w:rsidRPr="00655D24">
        <w:t>andre</w:t>
      </w:r>
      <w:proofErr w:type="spellEnd"/>
      <w:r w:rsidR="00A11036" w:rsidRPr="00655D24">
        <w:t xml:space="preserve"> programmer </w:t>
      </w:r>
      <w:proofErr w:type="spellStart"/>
      <w:r w:rsidR="00A11036" w:rsidRPr="00655D24">
        <w:t>enn</w:t>
      </w:r>
      <w:proofErr w:type="spellEnd"/>
      <w:r w:rsidR="00A11036" w:rsidRPr="00655D24">
        <w:t xml:space="preserve"> </w:t>
      </w:r>
      <w:r w:rsidR="005007C3" w:rsidRPr="00655D24">
        <w:t>OBS Studio.</w:t>
      </w:r>
      <w:r w:rsidR="00A97D4A">
        <w:t xml:space="preserve"> </w:t>
      </w:r>
      <w:r w:rsidR="00A97D4A">
        <w:rPr>
          <w:lang w:val="nb-NO"/>
        </w:rPr>
        <w:t>Synstolken så selve danseforestillingen i Zoom. Der var han og dansehusets tekniker – og bare de to – sammen i det digitale møterommet. Synstolken formidlet så beskrivelsene sine i VDO.ninja, der han var i digitalt møte med forestillingens publikum.</w:t>
      </w:r>
    </w:p>
    <w:p w14:paraId="01A52077" w14:textId="4FF78191" w:rsidR="00EB48B4" w:rsidRPr="00EB48B4" w:rsidRDefault="00B338B5" w:rsidP="00EB48B4">
      <w:pPr>
        <w:rPr>
          <w:lang w:val="nb-NO"/>
        </w:rPr>
      </w:pPr>
      <w:r>
        <w:rPr>
          <w:lang w:val="nb-NO"/>
        </w:rPr>
        <w:t xml:space="preserve">Synstolken </w:t>
      </w:r>
      <w:r w:rsidR="00A97D4A">
        <w:rPr>
          <w:lang w:val="nb-NO"/>
        </w:rPr>
        <w:t>opprettet selv</w:t>
      </w:r>
      <w:r w:rsidR="00EB48B4" w:rsidRPr="00EB48B4">
        <w:rPr>
          <w:lang w:val="nb-NO"/>
        </w:rPr>
        <w:t xml:space="preserve"> et eget digitalt </w:t>
      </w:r>
      <w:r w:rsidR="00A97D4A">
        <w:rPr>
          <w:lang w:val="nb-NO"/>
        </w:rPr>
        <w:t>møte</w:t>
      </w:r>
      <w:r w:rsidR="00EB48B4" w:rsidRPr="00EB48B4">
        <w:rPr>
          <w:lang w:val="nb-NO"/>
        </w:rPr>
        <w:t>rom for synstolkingen i VDO.ninja.</w:t>
      </w:r>
      <w:r>
        <w:rPr>
          <w:lang w:val="nb-NO"/>
        </w:rPr>
        <w:t xml:space="preserve"> </w:t>
      </w:r>
      <w:r w:rsidR="00EB48B4" w:rsidRPr="00EB48B4">
        <w:rPr>
          <w:lang w:val="nb-NO"/>
        </w:rPr>
        <w:t xml:space="preserve">Dette rommet </w:t>
      </w:r>
      <w:proofErr w:type="gramStart"/>
      <w:r w:rsidR="00EB48B4" w:rsidRPr="00EB48B4">
        <w:rPr>
          <w:lang w:val="nb-NO"/>
        </w:rPr>
        <w:t>genererte</w:t>
      </w:r>
      <w:proofErr w:type="gramEnd"/>
      <w:r w:rsidR="00EB48B4" w:rsidRPr="00EB48B4">
        <w:rPr>
          <w:lang w:val="nb-NO"/>
        </w:rPr>
        <w:t xml:space="preserve"> to </w:t>
      </w:r>
      <w:r w:rsidR="004376AD" w:rsidRPr="00EB48B4">
        <w:rPr>
          <w:lang w:val="nb-NO"/>
        </w:rPr>
        <w:t>l</w:t>
      </w:r>
      <w:r w:rsidR="004376AD">
        <w:rPr>
          <w:lang w:val="nb-NO"/>
        </w:rPr>
        <w:t>en</w:t>
      </w:r>
      <w:r w:rsidR="004376AD" w:rsidRPr="00EB48B4">
        <w:rPr>
          <w:lang w:val="nb-NO"/>
        </w:rPr>
        <w:t>ker</w:t>
      </w:r>
      <w:r w:rsidR="00EB48B4" w:rsidRPr="00EB48B4">
        <w:rPr>
          <w:lang w:val="nb-NO"/>
        </w:rPr>
        <w:t>: En regil</w:t>
      </w:r>
      <w:r w:rsidR="004B11F7">
        <w:rPr>
          <w:lang w:val="nb-NO"/>
        </w:rPr>
        <w:t>en</w:t>
      </w:r>
      <w:r w:rsidR="00EB48B4" w:rsidRPr="00EB48B4">
        <w:rPr>
          <w:lang w:val="nb-NO"/>
        </w:rPr>
        <w:t>k</w:t>
      </w:r>
      <w:r w:rsidR="004B11F7">
        <w:rPr>
          <w:lang w:val="nb-NO"/>
        </w:rPr>
        <w:t>e</w:t>
      </w:r>
      <w:r w:rsidR="00EB48B4" w:rsidRPr="00EB48B4">
        <w:rPr>
          <w:lang w:val="nb-NO"/>
        </w:rPr>
        <w:t xml:space="preserve"> for </w:t>
      </w:r>
      <w:r>
        <w:rPr>
          <w:lang w:val="nb-NO"/>
        </w:rPr>
        <w:t xml:space="preserve">synstolken som </w:t>
      </w:r>
      <w:r w:rsidR="00EB48B4" w:rsidRPr="00EB48B4">
        <w:rPr>
          <w:lang w:val="nb-NO"/>
        </w:rPr>
        <w:t>skulle gjøre beskrivelser for publikum, og en egen lyttel</w:t>
      </w:r>
      <w:r w:rsidR="004B11F7">
        <w:rPr>
          <w:lang w:val="nb-NO"/>
        </w:rPr>
        <w:t>e</w:t>
      </w:r>
      <w:r w:rsidR="00EB48B4" w:rsidRPr="00EB48B4">
        <w:rPr>
          <w:lang w:val="nb-NO"/>
        </w:rPr>
        <w:t>nk</w:t>
      </w:r>
      <w:r w:rsidR="004B11F7">
        <w:rPr>
          <w:lang w:val="nb-NO"/>
        </w:rPr>
        <w:t>e</w:t>
      </w:r>
      <w:r w:rsidR="00EB48B4" w:rsidRPr="00EB48B4">
        <w:rPr>
          <w:lang w:val="nb-NO"/>
        </w:rPr>
        <w:t xml:space="preserve"> for de som skulle høre disse beskrivelsene. Grunnen til at det er to ulike l</w:t>
      </w:r>
      <w:r w:rsidR="004B11F7">
        <w:rPr>
          <w:lang w:val="nb-NO"/>
        </w:rPr>
        <w:t>e</w:t>
      </w:r>
      <w:r w:rsidR="00EB48B4" w:rsidRPr="00EB48B4">
        <w:rPr>
          <w:lang w:val="nb-NO"/>
        </w:rPr>
        <w:t xml:space="preserve">nker, er at lytterne ikke selv skal kunne prate eller lage lyd i dette </w:t>
      </w:r>
      <w:r w:rsidR="00A97D4A">
        <w:rPr>
          <w:lang w:val="nb-NO"/>
        </w:rPr>
        <w:t>møte</w:t>
      </w:r>
      <w:r w:rsidR="00EB48B4" w:rsidRPr="00EB48B4">
        <w:rPr>
          <w:lang w:val="nb-NO"/>
        </w:rPr>
        <w:t xml:space="preserve">rommet, det er det bare </w:t>
      </w:r>
      <w:r>
        <w:rPr>
          <w:lang w:val="nb-NO"/>
        </w:rPr>
        <w:t xml:space="preserve">synstolken </w:t>
      </w:r>
      <w:r w:rsidR="00EB48B4" w:rsidRPr="00EB48B4">
        <w:rPr>
          <w:lang w:val="nb-NO"/>
        </w:rPr>
        <w:t>som skal gjøre. Når publikum bruker en egen lyttel</w:t>
      </w:r>
      <w:r w:rsidR="004B11F7">
        <w:rPr>
          <w:lang w:val="nb-NO"/>
        </w:rPr>
        <w:t>e</w:t>
      </w:r>
      <w:r w:rsidR="00EB48B4" w:rsidRPr="00EB48B4">
        <w:rPr>
          <w:lang w:val="nb-NO"/>
        </w:rPr>
        <w:t>nk</w:t>
      </w:r>
      <w:r w:rsidR="004B11F7">
        <w:rPr>
          <w:lang w:val="nb-NO"/>
        </w:rPr>
        <w:t>e</w:t>
      </w:r>
      <w:r w:rsidR="00EB48B4" w:rsidRPr="00EB48B4">
        <w:rPr>
          <w:lang w:val="nb-NO"/>
        </w:rPr>
        <w:t xml:space="preserve"> trenger de ikke mute seg selv når de er inne i rommet, de er automatisk mutet og det er kun den som har kommet inn i rommet via regil</w:t>
      </w:r>
      <w:r w:rsidR="004B11F7">
        <w:rPr>
          <w:lang w:val="nb-NO"/>
        </w:rPr>
        <w:t>e</w:t>
      </w:r>
      <w:r w:rsidR="00EB48B4" w:rsidRPr="00EB48B4">
        <w:rPr>
          <w:lang w:val="nb-NO"/>
        </w:rPr>
        <w:t>nken som sender ut lyd, og kan slå på/av andres mikrofoner. Publikum ble informert i forkant om å ta med seg telefon og</w:t>
      </w:r>
      <w:r w:rsidR="00D75D60">
        <w:rPr>
          <w:lang w:val="nb-NO"/>
        </w:rPr>
        <w:t xml:space="preserve"> øretelefoner</w:t>
      </w:r>
      <w:r w:rsidR="00EB48B4" w:rsidRPr="00EB48B4">
        <w:rPr>
          <w:lang w:val="nb-NO"/>
        </w:rPr>
        <w:t>, og ble oppfordret til å åpne lyttel</w:t>
      </w:r>
      <w:r w:rsidR="004B11F7">
        <w:rPr>
          <w:lang w:val="nb-NO"/>
        </w:rPr>
        <w:t>e</w:t>
      </w:r>
      <w:r w:rsidR="00EB48B4" w:rsidRPr="00EB48B4">
        <w:rPr>
          <w:lang w:val="nb-NO"/>
        </w:rPr>
        <w:t xml:space="preserve">nken i Google Chrome eller Safari på sine telefoner, ettersom vi opplevde problemer med </w:t>
      </w:r>
      <w:proofErr w:type="spellStart"/>
      <w:r w:rsidR="00EB48B4" w:rsidRPr="00EB48B4">
        <w:rPr>
          <w:lang w:val="nb-NO"/>
        </w:rPr>
        <w:t>Firefox</w:t>
      </w:r>
      <w:proofErr w:type="spellEnd"/>
      <w:r w:rsidR="00EB48B4" w:rsidRPr="00EB48B4">
        <w:rPr>
          <w:lang w:val="nb-NO"/>
        </w:rPr>
        <w:t xml:space="preserve"> i testene i forkant.</w:t>
      </w:r>
    </w:p>
    <w:p w14:paraId="6F0DE275" w14:textId="672B2AAC" w:rsidR="0070641A" w:rsidRDefault="00D27A54" w:rsidP="00EB48B4">
      <w:pPr>
        <w:rPr>
          <w:lang w:val="nb-NO"/>
        </w:rPr>
      </w:pPr>
      <w:r>
        <w:rPr>
          <w:lang w:val="nb-NO"/>
        </w:rPr>
        <w:t xml:space="preserve">Synstolken </w:t>
      </w:r>
      <w:r w:rsidR="00EB48B4" w:rsidRPr="00EB48B4">
        <w:rPr>
          <w:lang w:val="nb-NO"/>
        </w:rPr>
        <w:t xml:space="preserve">satt i studio i Oslo med studiomikrofon koblet til </w:t>
      </w:r>
      <w:r>
        <w:rPr>
          <w:lang w:val="nb-NO"/>
        </w:rPr>
        <w:t xml:space="preserve">sin </w:t>
      </w:r>
      <w:r w:rsidR="00EB48B4" w:rsidRPr="00EB48B4">
        <w:rPr>
          <w:lang w:val="nb-NO"/>
        </w:rPr>
        <w:t>PC, og åpnet regil</w:t>
      </w:r>
      <w:r w:rsidR="004B11F7">
        <w:rPr>
          <w:lang w:val="nb-NO"/>
        </w:rPr>
        <w:t>e</w:t>
      </w:r>
      <w:r w:rsidR="00EB48B4" w:rsidRPr="00EB48B4">
        <w:rPr>
          <w:lang w:val="nb-NO"/>
        </w:rPr>
        <w:t xml:space="preserve">nken i Google Chrome på PC-en. Som regissør kan </w:t>
      </w:r>
      <w:r>
        <w:rPr>
          <w:lang w:val="nb-NO"/>
        </w:rPr>
        <w:t xml:space="preserve">han </w:t>
      </w:r>
      <w:r w:rsidR="00EB48B4" w:rsidRPr="00EB48B4">
        <w:rPr>
          <w:lang w:val="nb-NO"/>
        </w:rPr>
        <w:t xml:space="preserve">se hvor mange lyttere som er i VDO-rommet. </w:t>
      </w:r>
      <w:r>
        <w:rPr>
          <w:lang w:val="nb-NO"/>
        </w:rPr>
        <w:t xml:space="preserve">Synstolken </w:t>
      </w:r>
      <w:r w:rsidR="00EB48B4" w:rsidRPr="00EB48B4">
        <w:rPr>
          <w:lang w:val="nb-NO"/>
        </w:rPr>
        <w:t>gjorde beskrivelser av scenen</w:t>
      </w:r>
      <w:r w:rsidR="00A97D4A">
        <w:rPr>
          <w:lang w:val="nb-NO"/>
        </w:rPr>
        <w:t xml:space="preserve"> og</w:t>
      </w:r>
      <w:r w:rsidR="00EB48B4" w:rsidRPr="00EB48B4">
        <w:rPr>
          <w:lang w:val="nb-NO"/>
        </w:rPr>
        <w:t xml:space="preserve"> bakteppet</w:t>
      </w:r>
      <w:r w:rsidR="00A97D4A">
        <w:rPr>
          <w:lang w:val="nb-NO"/>
        </w:rPr>
        <w:t>,</w:t>
      </w:r>
      <w:r w:rsidR="00EB48B4" w:rsidRPr="00EB48B4">
        <w:rPr>
          <w:lang w:val="nb-NO"/>
        </w:rPr>
        <w:t xml:space="preserve"> og ga litt generell informasjon før forestillingen begynte.</w:t>
      </w:r>
      <w:r w:rsidR="0070641A">
        <w:rPr>
          <w:lang w:val="nb-NO"/>
        </w:rPr>
        <w:t xml:space="preserve"> I </w:t>
      </w:r>
      <w:r w:rsidR="00EB48B4" w:rsidRPr="00EB48B4">
        <w:rPr>
          <w:lang w:val="nb-NO"/>
        </w:rPr>
        <w:t xml:space="preserve">VDO </w:t>
      </w:r>
      <w:r w:rsidR="0070641A">
        <w:rPr>
          <w:lang w:val="nb-NO"/>
        </w:rPr>
        <w:t xml:space="preserve">kan han se om det kommer </w:t>
      </w:r>
      <w:r w:rsidR="00EB48B4" w:rsidRPr="00EB48B4">
        <w:rPr>
          <w:lang w:val="nb-NO"/>
        </w:rPr>
        <w:t>til nye lyttere</w:t>
      </w:r>
      <w:r w:rsidR="00A97D4A">
        <w:rPr>
          <w:lang w:val="nb-NO"/>
        </w:rPr>
        <w:t xml:space="preserve"> underveis</w:t>
      </w:r>
      <w:r w:rsidR="0070641A">
        <w:rPr>
          <w:lang w:val="nb-NO"/>
        </w:rPr>
        <w:t xml:space="preserve">, og når det kom </w:t>
      </w:r>
      <w:r w:rsidR="00A97D4A">
        <w:rPr>
          <w:lang w:val="nb-NO"/>
        </w:rPr>
        <w:t xml:space="preserve">inn </w:t>
      </w:r>
      <w:r w:rsidR="0070641A">
        <w:rPr>
          <w:lang w:val="nb-NO"/>
        </w:rPr>
        <w:t>nye lyttere repeterte han</w:t>
      </w:r>
      <w:r w:rsidR="00A97D4A">
        <w:rPr>
          <w:lang w:val="nb-NO"/>
        </w:rPr>
        <w:t xml:space="preserve"> </w:t>
      </w:r>
      <w:r w:rsidR="0070641A">
        <w:rPr>
          <w:lang w:val="nb-NO"/>
        </w:rPr>
        <w:t>forhåndsinformasjonen.</w:t>
      </w:r>
    </w:p>
    <w:p w14:paraId="11922A4D" w14:textId="306D3FAD" w:rsidR="00EB48B4" w:rsidRPr="00EB48B4" w:rsidRDefault="00EB48B4" w:rsidP="00EB48B4">
      <w:pPr>
        <w:rPr>
          <w:lang w:val="nb-NO"/>
        </w:rPr>
      </w:pPr>
      <w:r w:rsidRPr="00EB48B4">
        <w:rPr>
          <w:lang w:val="nb-NO"/>
        </w:rPr>
        <w:t xml:space="preserve">Samtidig som </w:t>
      </w:r>
      <w:r w:rsidR="004355B3">
        <w:rPr>
          <w:lang w:val="nb-NO"/>
        </w:rPr>
        <w:t xml:space="preserve">synstolken </w:t>
      </w:r>
      <w:r w:rsidRPr="00EB48B4">
        <w:rPr>
          <w:lang w:val="nb-NO"/>
        </w:rPr>
        <w:t xml:space="preserve">var i VDO via Google Chrome, var </w:t>
      </w:r>
      <w:r w:rsidR="004355B3">
        <w:rPr>
          <w:lang w:val="nb-NO"/>
        </w:rPr>
        <w:t xml:space="preserve">han </w:t>
      </w:r>
      <w:r w:rsidRPr="00EB48B4">
        <w:rPr>
          <w:lang w:val="nb-NO"/>
        </w:rPr>
        <w:t xml:space="preserve">i et Zoom-møte der </w:t>
      </w:r>
      <w:r w:rsidR="004355B3">
        <w:rPr>
          <w:lang w:val="nb-NO"/>
        </w:rPr>
        <w:t xml:space="preserve">han </w:t>
      </w:r>
      <w:r w:rsidRPr="00EB48B4">
        <w:rPr>
          <w:lang w:val="nb-NO"/>
        </w:rPr>
        <w:t>så og hørte forestillingen. Dette var i samarbeid med</w:t>
      </w:r>
      <w:r w:rsidR="0070641A">
        <w:rPr>
          <w:lang w:val="nb-NO"/>
        </w:rPr>
        <w:t xml:space="preserve"> teknikeren for forestillingen</w:t>
      </w:r>
      <w:r w:rsidRPr="00EB48B4">
        <w:rPr>
          <w:lang w:val="nb-NO"/>
        </w:rPr>
        <w:t xml:space="preserve">, som var til stede i salen og hadde plassert et kamera så </w:t>
      </w:r>
      <w:r w:rsidR="0070641A">
        <w:rPr>
          <w:lang w:val="nb-NO"/>
        </w:rPr>
        <w:t xml:space="preserve">synstolken </w:t>
      </w:r>
      <w:r w:rsidRPr="00EB48B4">
        <w:rPr>
          <w:lang w:val="nb-NO"/>
        </w:rPr>
        <w:t xml:space="preserve">kunne se hele dansegulvet og bakteppet via Zoom. </w:t>
      </w:r>
      <w:r w:rsidR="0070641A">
        <w:rPr>
          <w:lang w:val="nb-NO"/>
        </w:rPr>
        <w:t xml:space="preserve">De </w:t>
      </w:r>
      <w:r w:rsidRPr="00EB48B4">
        <w:rPr>
          <w:lang w:val="nb-NO"/>
        </w:rPr>
        <w:t xml:space="preserve">gjorde tester på forhånd, der </w:t>
      </w:r>
      <w:r w:rsidR="0070641A">
        <w:rPr>
          <w:lang w:val="nb-NO"/>
        </w:rPr>
        <w:t xml:space="preserve">teknikeren </w:t>
      </w:r>
      <w:r w:rsidRPr="00EB48B4">
        <w:rPr>
          <w:lang w:val="nb-NO"/>
        </w:rPr>
        <w:t xml:space="preserve">stilte seg foran kamera og gjorde noen bevegelser, samtidig som han var inne som lytter i VDO. Han kunne da høre </w:t>
      </w:r>
      <w:r w:rsidR="0070641A">
        <w:rPr>
          <w:lang w:val="nb-NO"/>
        </w:rPr>
        <w:t xml:space="preserve">synstolkens </w:t>
      </w:r>
      <w:r w:rsidRPr="00EB48B4">
        <w:rPr>
          <w:lang w:val="nb-NO"/>
        </w:rPr>
        <w:t xml:space="preserve">beskrivelser av hans egne bevegelser, for å sjekke at dette var noenlunde synkront. </w:t>
      </w:r>
      <w:r w:rsidR="0070641A">
        <w:rPr>
          <w:lang w:val="nb-NO"/>
        </w:rPr>
        <w:t xml:space="preserve">De </w:t>
      </w:r>
      <w:r w:rsidRPr="00EB48B4">
        <w:rPr>
          <w:lang w:val="nb-NO"/>
        </w:rPr>
        <w:t xml:space="preserve">kom fram til at det var maks ett sekunds forsinkelse mellom </w:t>
      </w:r>
      <w:r w:rsidR="0070641A">
        <w:rPr>
          <w:lang w:val="nb-NO"/>
        </w:rPr>
        <w:t xml:space="preserve">teknikerens </w:t>
      </w:r>
      <w:r w:rsidRPr="00EB48B4">
        <w:rPr>
          <w:lang w:val="nb-NO"/>
        </w:rPr>
        <w:t xml:space="preserve">bevegelse og </w:t>
      </w:r>
      <w:r w:rsidR="0070641A">
        <w:rPr>
          <w:lang w:val="nb-NO"/>
        </w:rPr>
        <w:t xml:space="preserve">synstolkens </w:t>
      </w:r>
      <w:r w:rsidRPr="00EB48B4">
        <w:rPr>
          <w:lang w:val="nb-NO"/>
        </w:rPr>
        <w:t>beskrivelse av den.</w:t>
      </w:r>
    </w:p>
    <w:p w14:paraId="4D1D4179" w14:textId="224A89C1" w:rsidR="00EB48B4" w:rsidRPr="00EB48B4" w:rsidRDefault="0070641A" w:rsidP="00EB48B4">
      <w:pPr>
        <w:rPr>
          <w:lang w:val="nb-NO"/>
        </w:rPr>
      </w:pPr>
      <w:r>
        <w:rPr>
          <w:lang w:val="nb-NO"/>
        </w:rPr>
        <w:t xml:space="preserve">Synstolken benyttet </w:t>
      </w:r>
      <w:r w:rsidR="00EB48B4" w:rsidRPr="00EB48B4">
        <w:rPr>
          <w:lang w:val="nb-NO"/>
        </w:rPr>
        <w:t xml:space="preserve">en ekstern skjerm til Zoom-møtet, slik at </w:t>
      </w:r>
      <w:r>
        <w:rPr>
          <w:lang w:val="nb-NO"/>
        </w:rPr>
        <w:t xml:space="preserve">han </w:t>
      </w:r>
      <w:r w:rsidR="00EB48B4" w:rsidRPr="00EB48B4">
        <w:rPr>
          <w:lang w:val="nb-NO"/>
        </w:rPr>
        <w:t xml:space="preserve">hadde en ganske stor skjerm til å følge med på forestillingen, samtidig som </w:t>
      </w:r>
      <w:r>
        <w:rPr>
          <w:lang w:val="nb-NO"/>
        </w:rPr>
        <w:t xml:space="preserve">han </w:t>
      </w:r>
      <w:r w:rsidR="00EB48B4" w:rsidRPr="00EB48B4">
        <w:rPr>
          <w:lang w:val="nb-NO"/>
        </w:rPr>
        <w:t xml:space="preserve">hadde manus/kjøreplan og VDO på </w:t>
      </w:r>
      <w:r w:rsidR="00721B2B" w:rsidRPr="00EB48B4">
        <w:rPr>
          <w:lang w:val="nb-NO"/>
        </w:rPr>
        <w:t>innebygd</w:t>
      </w:r>
      <w:r w:rsidR="00EB48B4" w:rsidRPr="00EB48B4">
        <w:rPr>
          <w:lang w:val="nb-NO"/>
        </w:rPr>
        <w:t xml:space="preserve"> PC-skjerm.</w:t>
      </w:r>
      <w:r>
        <w:rPr>
          <w:lang w:val="nb-NO"/>
        </w:rPr>
        <w:t xml:space="preserve"> I tillegg brukte synstolken </w:t>
      </w:r>
      <w:r w:rsidR="00EB48B4" w:rsidRPr="00EB48B4">
        <w:rPr>
          <w:lang w:val="nb-NO"/>
        </w:rPr>
        <w:t xml:space="preserve">en mikrofon med monitormiks: Det vil si at selve mikrofonen har en </w:t>
      </w:r>
      <w:proofErr w:type="spellStart"/>
      <w:r w:rsidR="00EB48B4" w:rsidRPr="00EB48B4">
        <w:rPr>
          <w:lang w:val="nb-NO"/>
        </w:rPr>
        <w:t>minijack</w:t>
      </w:r>
      <w:proofErr w:type="spellEnd"/>
      <w:r w:rsidR="00EB48B4" w:rsidRPr="00EB48B4">
        <w:rPr>
          <w:lang w:val="nb-NO"/>
        </w:rPr>
        <w:t xml:space="preserve">-inngang for </w:t>
      </w:r>
      <w:r w:rsidR="00D75D60">
        <w:rPr>
          <w:lang w:val="nb-NO"/>
        </w:rPr>
        <w:t>øretelefon</w:t>
      </w:r>
      <w:r w:rsidR="00EB48B4" w:rsidRPr="00EB48B4">
        <w:rPr>
          <w:lang w:val="nb-NO"/>
        </w:rPr>
        <w:t xml:space="preserve">, som lar </w:t>
      </w:r>
      <w:r w:rsidR="00A97D4A">
        <w:rPr>
          <w:lang w:val="nb-NO"/>
        </w:rPr>
        <w:t>s</w:t>
      </w:r>
      <w:r w:rsidR="004376AD">
        <w:rPr>
          <w:lang w:val="nb-NO"/>
        </w:rPr>
        <w:t>ynstolken</w:t>
      </w:r>
      <w:r>
        <w:rPr>
          <w:lang w:val="nb-NO"/>
        </w:rPr>
        <w:t xml:space="preserve"> </w:t>
      </w:r>
      <w:r w:rsidR="00EB48B4" w:rsidRPr="00EB48B4">
        <w:rPr>
          <w:lang w:val="nb-NO"/>
        </w:rPr>
        <w:t xml:space="preserve">høre både </w:t>
      </w:r>
      <w:r w:rsidR="00A97D4A">
        <w:rPr>
          <w:lang w:val="nb-NO"/>
        </w:rPr>
        <w:t>seg</w:t>
      </w:r>
      <w:r>
        <w:rPr>
          <w:lang w:val="nb-NO"/>
        </w:rPr>
        <w:t xml:space="preserve"> </w:t>
      </w:r>
      <w:r w:rsidR="00EB48B4" w:rsidRPr="00EB48B4">
        <w:rPr>
          <w:lang w:val="nb-NO"/>
        </w:rPr>
        <w:t xml:space="preserve">selv og PC-lyden i </w:t>
      </w:r>
      <w:r w:rsidR="00D75D60">
        <w:rPr>
          <w:lang w:val="nb-NO"/>
        </w:rPr>
        <w:t>øretelefonene</w:t>
      </w:r>
      <w:r>
        <w:rPr>
          <w:lang w:val="nb-NO"/>
        </w:rPr>
        <w:t>.</w:t>
      </w:r>
      <w:r w:rsidR="00EB48B4" w:rsidRPr="00EB48B4">
        <w:rPr>
          <w:lang w:val="nb-NO"/>
        </w:rPr>
        <w:t xml:space="preserve"> </w:t>
      </w:r>
      <w:r>
        <w:rPr>
          <w:lang w:val="nb-NO"/>
        </w:rPr>
        <w:t>Dette gir ha</w:t>
      </w:r>
      <w:r w:rsidR="00A97D4A">
        <w:rPr>
          <w:lang w:val="nb-NO"/>
        </w:rPr>
        <w:t>m</w:t>
      </w:r>
      <w:r>
        <w:rPr>
          <w:lang w:val="nb-NO"/>
        </w:rPr>
        <w:t xml:space="preserve"> </w:t>
      </w:r>
      <w:r w:rsidR="00EB48B4" w:rsidRPr="00EB48B4">
        <w:rPr>
          <w:lang w:val="nb-NO"/>
        </w:rPr>
        <w:t xml:space="preserve">mulighet </w:t>
      </w:r>
      <w:r w:rsidR="00A97D4A">
        <w:rPr>
          <w:lang w:val="nb-NO"/>
        </w:rPr>
        <w:t>til</w:t>
      </w:r>
      <w:r w:rsidR="00EB48B4" w:rsidRPr="00EB48B4">
        <w:rPr>
          <w:lang w:val="nb-NO"/>
        </w:rPr>
        <w:t xml:space="preserve"> å </w:t>
      </w:r>
      <w:r>
        <w:rPr>
          <w:lang w:val="nb-NO"/>
        </w:rPr>
        <w:t xml:space="preserve">tilpasse </w:t>
      </w:r>
      <w:r w:rsidR="00EB48B4" w:rsidRPr="00EB48B4">
        <w:rPr>
          <w:lang w:val="nb-NO"/>
        </w:rPr>
        <w:t xml:space="preserve">hvor mye PC-lyd og </w:t>
      </w:r>
      <w:r w:rsidR="00DE402F">
        <w:rPr>
          <w:lang w:val="nb-NO"/>
        </w:rPr>
        <w:t xml:space="preserve">lyd av seg selv han hører i </w:t>
      </w:r>
      <w:r w:rsidR="00D75D60">
        <w:rPr>
          <w:lang w:val="nb-NO"/>
        </w:rPr>
        <w:t>øretelefonene</w:t>
      </w:r>
      <w:r w:rsidR="00DE402F">
        <w:rPr>
          <w:lang w:val="nb-NO"/>
        </w:rPr>
        <w:t>. H</w:t>
      </w:r>
      <w:r w:rsidR="00EB48B4" w:rsidRPr="00EB48B4">
        <w:rPr>
          <w:lang w:val="nb-NO"/>
        </w:rPr>
        <w:t xml:space="preserve">adde </w:t>
      </w:r>
      <w:r w:rsidR="00DE402F">
        <w:rPr>
          <w:lang w:val="nb-NO"/>
        </w:rPr>
        <w:t xml:space="preserve">han </w:t>
      </w:r>
      <w:r w:rsidR="00EB48B4" w:rsidRPr="00EB48B4">
        <w:rPr>
          <w:lang w:val="nb-NO"/>
        </w:rPr>
        <w:t xml:space="preserve">koblet </w:t>
      </w:r>
      <w:r w:rsidR="00D75D60">
        <w:rPr>
          <w:lang w:val="nb-NO"/>
        </w:rPr>
        <w:t>øretelefonene</w:t>
      </w:r>
      <w:r w:rsidR="00A97D4A">
        <w:rPr>
          <w:lang w:val="nb-NO"/>
        </w:rPr>
        <w:t xml:space="preserve"> rett inn i</w:t>
      </w:r>
      <w:r w:rsidR="00EB48B4" w:rsidRPr="00EB48B4">
        <w:rPr>
          <w:lang w:val="nb-NO"/>
        </w:rPr>
        <w:t xml:space="preserve"> PC-en, ville </w:t>
      </w:r>
      <w:r w:rsidR="00DE402F">
        <w:rPr>
          <w:lang w:val="nb-NO"/>
        </w:rPr>
        <w:t xml:space="preserve">han </w:t>
      </w:r>
      <w:r w:rsidR="00EB48B4" w:rsidRPr="00EB48B4">
        <w:rPr>
          <w:lang w:val="nb-NO"/>
        </w:rPr>
        <w:t xml:space="preserve">bare hørt forestillingen, ikke </w:t>
      </w:r>
      <w:r w:rsidR="00A97D4A">
        <w:rPr>
          <w:lang w:val="nb-NO"/>
        </w:rPr>
        <w:t>seg</w:t>
      </w:r>
      <w:r w:rsidR="00EB48B4" w:rsidRPr="00EB48B4">
        <w:rPr>
          <w:lang w:val="nb-NO"/>
        </w:rPr>
        <w:t xml:space="preserve"> selv. Hadde </w:t>
      </w:r>
      <w:r w:rsidR="00DE402F">
        <w:rPr>
          <w:lang w:val="nb-NO"/>
        </w:rPr>
        <w:t xml:space="preserve">han </w:t>
      </w:r>
      <w:r w:rsidR="00EB48B4" w:rsidRPr="00EB48B4">
        <w:rPr>
          <w:lang w:val="nb-NO"/>
        </w:rPr>
        <w:t xml:space="preserve">ikke brukt </w:t>
      </w:r>
      <w:r w:rsidR="00D75D60">
        <w:rPr>
          <w:lang w:val="nb-NO"/>
        </w:rPr>
        <w:t xml:space="preserve">øretelefoner </w:t>
      </w:r>
      <w:r w:rsidR="00EB48B4" w:rsidRPr="00EB48B4">
        <w:rPr>
          <w:lang w:val="nb-NO"/>
        </w:rPr>
        <w:t>i det hele tatt, ville lyden av forestillingen ha kommet ut i studioet</w:t>
      </w:r>
      <w:r w:rsidR="00DE402F">
        <w:rPr>
          <w:lang w:val="nb-NO"/>
        </w:rPr>
        <w:t xml:space="preserve"> hans</w:t>
      </w:r>
      <w:r w:rsidR="00EB48B4" w:rsidRPr="00EB48B4">
        <w:rPr>
          <w:lang w:val="nb-NO"/>
        </w:rPr>
        <w:t xml:space="preserve">, blitt fanget opp av mikrofonen, og gitt ekko i </w:t>
      </w:r>
      <w:r w:rsidR="00D75D60">
        <w:rPr>
          <w:lang w:val="nb-NO"/>
        </w:rPr>
        <w:t xml:space="preserve">øretelefonene </w:t>
      </w:r>
      <w:r w:rsidR="00EB48B4" w:rsidRPr="00EB48B4">
        <w:rPr>
          <w:lang w:val="nb-NO"/>
        </w:rPr>
        <w:t xml:space="preserve">til de som hørte på synstolkingen. </w:t>
      </w:r>
    </w:p>
    <w:p w14:paraId="5B2748DC" w14:textId="77777777" w:rsidR="00EB48B4" w:rsidRDefault="00EB48B4" w:rsidP="00EB48B4">
      <w:pPr>
        <w:pStyle w:val="Overskrift3"/>
        <w:rPr>
          <w:lang w:val="nb-NO"/>
        </w:rPr>
      </w:pPr>
      <w:bookmarkStart w:id="14" w:name="_Toc138257009"/>
      <w:r>
        <w:rPr>
          <w:lang w:val="nb-NO"/>
        </w:rPr>
        <w:t>Synstolkens vurdering</w:t>
      </w:r>
      <w:bookmarkEnd w:id="14"/>
    </w:p>
    <w:p w14:paraId="0C767725" w14:textId="12F98630" w:rsidR="00EB48B4" w:rsidRDefault="00CE2ABB" w:rsidP="00CE2ABB">
      <w:pPr>
        <w:rPr>
          <w:lang w:val="nb-NO"/>
        </w:rPr>
      </w:pPr>
      <w:r>
        <w:rPr>
          <w:lang w:val="nb-NO"/>
        </w:rPr>
        <w:t>Det gikk fint for synstolken å starte tjenesten. Han var imidlertid bekymret for om det gikk like enkelt for lytterne,</w:t>
      </w:r>
      <w:r w:rsidR="00A320C6">
        <w:rPr>
          <w:lang w:val="nb-NO"/>
        </w:rPr>
        <w:t xml:space="preserve"> fordi </w:t>
      </w:r>
      <w:r w:rsidR="00EB48B4" w:rsidRPr="00CE2ABB">
        <w:rPr>
          <w:lang w:val="nb-NO"/>
        </w:rPr>
        <w:t xml:space="preserve">de </w:t>
      </w:r>
      <w:r w:rsidR="00A320C6">
        <w:rPr>
          <w:lang w:val="nb-NO"/>
        </w:rPr>
        <w:t xml:space="preserve">måtte </w:t>
      </w:r>
      <w:r w:rsidR="00EB48B4" w:rsidRPr="00CE2ABB">
        <w:rPr>
          <w:lang w:val="nb-NO"/>
        </w:rPr>
        <w:t xml:space="preserve">takke ja til at telefonen tar i bruk kamera og mikrofon, selv om de egentlig ikke </w:t>
      </w:r>
      <w:r w:rsidR="00A320C6">
        <w:rPr>
          <w:lang w:val="nb-NO"/>
        </w:rPr>
        <w:t xml:space="preserve">skulle </w:t>
      </w:r>
      <w:r w:rsidR="00EB48B4" w:rsidRPr="00CE2ABB">
        <w:rPr>
          <w:lang w:val="nb-NO"/>
        </w:rPr>
        <w:t xml:space="preserve">bruke noen av delene. Takket de nei til dette, </w:t>
      </w:r>
      <w:r w:rsidR="00A320C6">
        <w:rPr>
          <w:lang w:val="nb-NO"/>
        </w:rPr>
        <w:t xml:space="preserve">kunne </w:t>
      </w:r>
      <w:r w:rsidR="00EB48B4" w:rsidRPr="00CE2ABB">
        <w:rPr>
          <w:lang w:val="nb-NO"/>
        </w:rPr>
        <w:t>de ikke bruke tjenesten.</w:t>
      </w:r>
    </w:p>
    <w:p w14:paraId="37C58289" w14:textId="547BA843" w:rsidR="00EB48B4" w:rsidRDefault="006655DD" w:rsidP="00EB48B4">
      <w:pPr>
        <w:rPr>
          <w:lang w:val="nb-NO"/>
        </w:rPr>
      </w:pPr>
      <w:r>
        <w:rPr>
          <w:lang w:val="nb-NO"/>
        </w:rPr>
        <w:t xml:space="preserve">Synstolken hadde tidvis </w:t>
      </w:r>
      <w:r w:rsidR="00EB48B4" w:rsidRPr="00EB48B4">
        <w:rPr>
          <w:lang w:val="nb-NO"/>
        </w:rPr>
        <w:t>problemer med å høre lyden fra salen</w:t>
      </w:r>
      <w:r>
        <w:rPr>
          <w:lang w:val="nb-NO"/>
        </w:rPr>
        <w:t>.</w:t>
      </w:r>
      <w:r w:rsidR="00EB48B4" w:rsidRPr="00EB48B4">
        <w:rPr>
          <w:lang w:val="nb-NO"/>
        </w:rPr>
        <w:t xml:space="preserve"> </w:t>
      </w:r>
      <w:r>
        <w:rPr>
          <w:lang w:val="nb-NO"/>
        </w:rPr>
        <w:t xml:space="preserve">Han </w:t>
      </w:r>
      <w:r w:rsidR="00EB48B4" w:rsidRPr="00EB48B4">
        <w:rPr>
          <w:lang w:val="nb-NO"/>
        </w:rPr>
        <w:t xml:space="preserve">er </w:t>
      </w:r>
      <w:r>
        <w:rPr>
          <w:lang w:val="nb-NO"/>
        </w:rPr>
        <w:t xml:space="preserve">derfor </w:t>
      </w:r>
      <w:r w:rsidR="00EB48B4" w:rsidRPr="00EB48B4">
        <w:rPr>
          <w:lang w:val="nb-NO"/>
        </w:rPr>
        <w:t xml:space="preserve">usikker på om </w:t>
      </w:r>
      <w:r>
        <w:rPr>
          <w:lang w:val="nb-NO"/>
        </w:rPr>
        <w:t xml:space="preserve">de </w:t>
      </w:r>
      <w:r w:rsidR="00EB48B4" w:rsidRPr="00EB48B4">
        <w:rPr>
          <w:lang w:val="nb-NO"/>
        </w:rPr>
        <w:t xml:space="preserve">til slutt </w:t>
      </w:r>
      <w:r>
        <w:rPr>
          <w:lang w:val="nb-NO"/>
        </w:rPr>
        <w:t xml:space="preserve">brukte </w:t>
      </w:r>
      <w:r w:rsidR="00EB48B4" w:rsidRPr="00EB48B4">
        <w:rPr>
          <w:lang w:val="nb-NO"/>
        </w:rPr>
        <w:t xml:space="preserve">lyden fra mikrofoner i salen, eller om lyden </w:t>
      </w:r>
      <w:r>
        <w:rPr>
          <w:lang w:val="nb-NO"/>
        </w:rPr>
        <w:t xml:space="preserve">kom via den </w:t>
      </w:r>
      <w:r w:rsidR="00EB48B4" w:rsidRPr="00EB48B4">
        <w:rPr>
          <w:lang w:val="nb-NO"/>
        </w:rPr>
        <w:t xml:space="preserve">innebygde PC-mikrofonen </w:t>
      </w:r>
      <w:r>
        <w:rPr>
          <w:lang w:val="nb-NO"/>
        </w:rPr>
        <w:t xml:space="preserve">i </w:t>
      </w:r>
      <w:r>
        <w:rPr>
          <w:lang w:val="nb-NO"/>
        </w:rPr>
        <w:lastRenderedPageBreak/>
        <w:t>teknikerens PC. E</w:t>
      </w:r>
      <w:r w:rsidR="00EB48B4" w:rsidRPr="00EB48B4">
        <w:rPr>
          <w:lang w:val="nb-NO"/>
        </w:rPr>
        <w:t>ttersom dette var en forestilling med relativt lite tale,</w:t>
      </w:r>
      <w:r>
        <w:rPr>
          <w:lang w:val="nb-NO"/>
        </w:rPr>
        <w:t xml:space="preserve"> mente synstolken at det </w:t>
      </w:r>
      <w:r w:rsidR="0020012C">
        <w:rPr>
          <w:lang w:val="nb-NO"/>
        </w:rPr>
        <w:t xml:space="preserve">gikk bra med noe redusert lydkvalitet, men han understreker at det er </w:t>
      </w:r>
      <w:r w:rsidR="00EB48B4" w:rsidRPr="00EB48B4">
        <w:rPr>
          <w:lang w:val="nb-NO"/>
        </w:rPr>
        <w:t>gunstig å høre forestillingen godt.</w:t>
      </w:r>
    </w:p>
    <w:p w14:paraId="413EFD58" w14:textId="30759584" w:rsidR="00A76397" w:rsidRDefault="00EB48B4" w:rsidP="00A76397">
      <w:pPr>
        <w:rPr>
          <w:lang w:val="nb-NO"/>
        </w:rPr>
      </w:pPr>
      <w:r w:rsidRPr="00EB48B4">
        <w:rPr>
          <w:lang w:val="nb-NO"/>
        </w:rPr>
        <w:t xml:space="preserve">Bildekvaliteten var </w:t>
      </w:r>
      <w:r w:rsidR="00A76397">
        <w:rPr>
          <w:lang w:val="nb-NO"/>
        </w:rPr>
        <w:t xml:space="preserve">stort sett bra, men i </w:t>
      </w:r>
      <w:r w:rsidRPr="00EB48B4">
        <w:rPr>
          <w:lang w:val="nb-NO"/>
        </w:rPr>
        <w:t>sekvenser med dans i dimmet lys</w:t>
      </w:r>
      <w:r w:rsidR="00A76397">
        <w:rPr>
          <w:lang w:val="nb-NO"/>
        </w:rPr>
        <w:t xml:space="preserve">, ble det for mørkt til å få med seg nødvendige detaljer. </w:t>
      </w:r>
      <w:r w:rsidR="00A76397" w:rsidRPr="00EB48B4">
        <w:rPr>
          <w:lang w:val="nb-NO"/>
        </w:rPr>
        <w:t xml:space="preserve">Utsnittet var </w:t>
      </w:r>
      <w:r w:rsidR="00A76397">
        <w:rPr>
          <w:lang w:val="nb-NO"/>
        </w:rPr>
        <w:t xml:space="preserve">etter synstolkens oppfatning </w:t>
      </w:r>
      <w:r w:rsidR="00A76397" w:rsidRPr="00EB48B4">
        <w:rPr>
          <w:lang w:val="nb-NO"/>
        </w:rPr>
        <w:t>bra</w:t>
      </w:r>
      <w:r w:rsidR="00A76397">
        <w:rPr>
          <w:lang w:val="nb-NO"/>
        </w:rPr>
        <w:t>.</w:t>
      </w:r>
      <w:r w:rsidR="00336118">
        <w:rPr>
          <w:lang w:val="nb-NO"/>
        </w:rPr>
        <w:t xml:space="preserve"> Han så alt han skulle: H</w:t>
      </w:r>
      <w:r w:rsidR="00A76397" w:rsidRPr="00EB48B4">
        <w:rPr>
          <w:lang w:val="nb-NO"/>
        </w:rPr>
        <w:t xml:space="preserve">ele dansegulvet og bakteppet der det innimellom var videoprojeksjon som var klar og tydelig. </w:t>
      </w:r>
    </w:p>
    <w:p w14:paraId="01DA56D1" w14:textId="44FE7F81" w:rsidR="00EB48B4" w:rsidRDefault="00E17024" w:rsidP="00EB48B4">
      <w:pPr>
        <w:rPr>
          <w:lang w:val="nb-NO"/>
        </w:rPr>
      </w:pPr>
      <w:r w:rsidRPr="00EB48B4">
        <w:rPr>
          <w:lang w:val="nb-NO"/>
        </w:rPr>
        <w:t xml:space="preserve">Totalt sett </w:t>
      </w:r>
      <w:r>
        <w:rPr>
          <w:lang w:val="nb-NO"/>
        </w:rPr>
        <w:t xml:space="preserve">synes synstolken at </w:t>
      </w:r>
      <w:r w:rsidRPr="00EB48B4">
        <w:rPr>
          <w:lang w:val="nb-NO"/>
        </w:rPr>
        <w:t xml:space="preserve">VDO i kombinasjon med Zoom </w:t>
      </w:r>
      <w:r>
        <w:rPr>
          <w:lang w:val="nb-NO"/>
        </w:rPr>
        <w:t xml:space="preserve">er </w:t>
      </w:r>
      <w:r w:rsidRPr="00EB48B4">
        <w:rPr>
          <w:lang w:val="nb-NO"/>
        </w:rPr>
        <w:t>en fin løsning.</w:t>
      </w:r>
      <w:r>
        <w:rPr>
          <w:lang w:val="nb-NO"/>
        </w:rPr>
        <w:t xml:space="preserve"> Synstolken hadde imidlertid synstolket forestillingen en gang tidligere, og da var han fysisk til stede i salen. Noe han mener han </w:t>
      </w:r>
      <w:r w:rsidR="000B27E2">
        <w:rPr>
          <w:lang w:val="nb-NO"/>
        </w:rPr>
        <w:t>dro</w:t>
      </w:r>
      <w:r>
        <w:rPr>
          <w:lang w:val="nb-NO"/>
        </w:rPr>
        <w:t xml:space="preserve"> fordel av. S</w:t>
      </w:r>
      <w:r w:rsidR="00EB48B4" w:rsidRPr="00EB48B4">
        <w:rPr>
          <w:lang w:val="nb-NO"/>
        </w:rPr>
        <w:t xml:space="preserve">elv om </w:t>
      </w:r>
      <w:r>
        <w:rPr>
          <w:lang w:val="nb-NO"/>
        </w:rPr>
        <w:t xml:space="preserve">han </w:t>
      </w:r>
      <w:r w:rsidR="00EB48B4" w:rsidRPr="00EB48B4">
        <w:rPr>
          <w:lang w:val="nb-NO"/>
        </w:rPr>
        <w:t xml:space="preserve">ikke så veldig godt i dimmet lys, visste </w:t>
      </w:r>
      <w:r>
        <w:rPr>
          <w:lang w:val="nb-NO"/>
        </w:rPr>
        <w:t xml:space="preserve">han omtrent </w:t>
      </w:r>
      <w:r w:rsidR="00EB48B4" w:rsidRPr="00EB48B4">
        <w:rPr>
          <w:lang w:val="nb-NO"/>
        </w:rPr>
        <w:t xml:space="preserve">hva som skjedde, og </w:t>
      </w:r>
      <w:r>
        <w:rPr>
          <w:lang w:val="nb-NO"/>
        </w:rPr>
        <w:t xml:space="preserve">han </w:t>
      </w:r>
      <w:r w:rsidR="00EB48B4" w:rsidRPr="00EB48B4">
        <w:rPr>
          <w:lang w:val="nb-NO"/>
        </w:rPr>
        <w:t xml:space="preserve">visste at lyset kom til å dimme opp igjen. Hadde </w:t>
      </w:r>
      <w:r>
        <w:rPr>
          <w:lang w:val="nb-NO"/>
        </w:rPr>
        <w:t xml:space="preserve">det </w:t>
      </w:r>
      <w:r w:rsidR="00EB48B4" w:rsidRPr="00EB48B4">
        <w:rPr>
          <w:lang w:val="nb-NO"/>
        </w:rPr>
        <w:t>vært første gang</w:t>
      </w:r>
      <w:r>
        <w:rPr>
          <w:lang w:val="nb-NO"/>
        </w:rPr>
        <w:t>en</w:t>
      </w:r>
      <w:r w:rsidR="00EB48B4" w:rsidRPr="00EB48B4">
        <w:rPr>
          <w:lang w:val="nb-NO"/>
        </w:rPr>
        <w:t xml:space="preserve"> </w:t>
      </w:r>
      <w:r>
        <w:rPr>
          <w:lang w:val="nb-NO"/>
        </w:rPr>
        <w:t xml:space="preserve">han </w:t>
      </w:r>
      <w:r w:rsidR="00EB48B4" w:rsidRPr="00EB48B4">
        <w:rPr>
          <w:lang w:val="nb-NO"/>
        </w:rPr>
        <w:t xml:space="preserve">så forestillingen, </w:t>
      </w:r>
      <w:r>
        <w:rPr>
          <w:lang w:val="nb-NO"/>
        </w:rPr>
        <w:t xml:space="preserve">tror han det </w:t>
      </w:r>
      <w:r w:rsidR="00EB48B4" w:rsidRPr="00EB48B4">
        <w:rPr>
          <w:lang w:val="nb-NO"/>
        </w:rPr>
        <w:t xml:space="preserve">kunne ha utviklet seg en bekymring for at </w:t>
      </w:r>
      <w:r>
        <w:rPr>
          <w:lang w:val="nb-NO"/>
        </w:rPr>
        <w:t xml:space="preserve">han </w:t>
      </w:r>
      <w:r w:rsidR="00EB48B4" w:rsidRPr="00EB48B4">
        <w:rPr>
          <w:lang w:val="nb-NO"/>
        </w:rPr>
        <w:t xml:space="preserve">ikke kom til å se forestillingen godt nok, </w:t>
      </w:r>
      <w:r>
        <w:rPr>
          <w:lang w:val="nb-NO"/>
        </w:rPr>
        <w:t xml:space="preserve">siden forestillingen åpnet </w:t>
      </w:r>
      <w:r w:rsidR="00EB48B4" w:rsidRPr="00EB48B4">
        <w:rPr>
          <w:lang w:val="nb-NO"/>
        </w:rPr>
        <w:t xml:space="preserve">med dimmet lys. </w:t>
      </w:r>
      <w:r>
        <w:rPr>
          <w:lang w:val="nb-NO"/>
        </w:rPr>
        <w:t>Han mener dette viser at s</w:t>
      </w:r>
      <w:r w:rsidR="00EB48B4" w:rsidRPr="00EB48B4">
        <w:rPr>
          <w:lang w:val="nb-NO"/>
        </w:rPr>
        <w:t xml:space="preserve">ynstolking av så visuelle forestillinger som dette, krever gode forberedelser. </w:t>
      </w:r>
    </w:p>
    <w:p w14:paraId="30413C82" w14:textId="6BAECE27" w:rsidR="00EB48B4" w:rsidRDefault="00803A1B" w:rsidP="00EB48B4">
      <w:pPr>
        <w:rPr>
          <w:lang w:val="nb-NO"/>
        </w:rPr>
      </w:pPr>
      <w:r>
        <w:rPr>
          <w:lang w:val="nb-NO"/>
        </w:rPr>
        <w:t xml:space="preserve">Synstolken savner en </w:t>
      </w:r>
      <w:r w:rsidR="00EB48B4" w:rsidRPr="00EB48B4">
        <w:rPr>
          <w:lang w:val="nb-NO"/>
        </w:rPr>
        <w:t xml:space="preserve">støydempingsfunksjon </w:t>
      </w:r>
      <w:r>
        <w:rPr>
          <w:lang w:val="nb-NO"/>
        </w:rPr>
        <w:t xml:space="preserve">i VDO, tilsvarende det </w:t>
      </w:r>
      <w:r w:rsidR="00EB48B4" w:rsidRPr="00EB48B4">
        <w:rPr>
          <w:lang w:val="nb-NO"/>
        </w:rPr>
        <w:t>møteplattformer som Zoom og Teams tilbyr. Både Zoom og Teams demper/eliminerer bakgrunnslyd fra mikrofonen</w:t>
      </w:r>
      <w:r>
        <w:rPr>
          <w:lang w:val="nb-NO"/>
        </w:rPr>
        <w:t xml:space="preserve">. </w:t>
      </w:r>
      <w:r w:rsidR="00EB48B4" w:rsidRPr="00EB48B4">
        <w:rPr>
          <w:lang w:val="nb-NO"/>
        </w:rPr>
        <w:t>Det gjør ikke VDO</w:t>
      </w:r>
      <w:r>
        <w:rPr>
          <w:lang w:val="nb-NO"/>
        </w:rPr>
        <w:t>.</w:t>
      </w:r>
      <w:r w:rsidR="00EB48B4" w:rsidRPr="00EB48B4">
        <w:rPr>
          <w:lang w:val="nb-NO"/>
        </w:rPr>
        <w:t xml:space="preserve"> </w:t>
      </w:r>
      <w:r>
        <w:rPr>
          <w:lang w:val="nb-NO"/>
        </w:rPr>
        <w:t>D</w:t>
      </w:r>
      <w:r w:rsidR="00EB48B4" w:rsidRPr="00EB48B4">
        <w:rPr>
          <w:lang w:val="nb-NO"/>
        </w:rPr>
        <w:t xml:space="preserve">ermed kan publikum høre all lyd som er i </w:t>
      </w:r>
      <w:r>
        <w:rPr>
          <w:lang w:val="nb-NO"/>
        </w:rPr>
        <w:t xml:space="preserve">synstolkens </w:t>
      </w:r>
      <w:r w:rsidR="00EB48B4" w:rsidRPr="00EB48B4">
        <w:rPr>
          <w:lang w:val="nb-NO"/>
        </w:rPr>
        <w:t xml:space="preserve">lydstudio, selv om </w:t>
      </w:r>
      <w:r>
        <w:rPr>
          <w:lang w:val="nb-NO"/>
        </w:rPr>
        <w:t xml:space="preserve">han </w:t>
      </w:r>
      <w:r w:rsidR="00EB48B4" w:rsidRPr="00EB48B4">
        <w:rPr>
          <w:lang w:val="nb-NO"/>
        </w:rPr>
        <w:t xml:space="preserve">ikke snakker, og selv om </w:t>
      </w:r>
      <w:r>
        <w:rPr>
          <w:lang w:val="nb-NO"/>
        </w:rPr>
        <w:t xml:space="preserve">han </w:t>
      </w:r>
      <w:r w:rsidR="00EB48B4" w:rsidRPr="00EB48B4">
        <w:rPr>
          <w:lang w:val="nb-NO"/>
        </w:rPr>
        <w:t xml:space="preserve">bruker en noenlunde retningsbestemt mikrofon. Det </w:t>
      </w:r>
      <w:r>
        <w:rPr>
          <w:lang w:val="nb-NO"/>
        </w:rPr>
        <w:t xml:space="preserve">betyr </w:t>
      </w:r>
      <w:r w:rsidR="00EB48B4" w:rsidRPr="00EB48B4">
        <w:rPr>
          <w:lang w:val="nb-NO"/>
        </w:rPr>
        <w:t xml:space="preserve">at de hører </w:t>
      </w:r>
      <w:r>
        <w:rPr>
          <w:lang w:val="nb-NO"/>
        </w:rPr>
        <w:t xml:space="preserve">synstolken </w:t>
      </w:r>
      <w:r w:rsidR="00EB48B4" w:rsidRPr="00EB48B4">
        <w:rPr>
          <w:lang w:val="nb-NO"/>
        </w:rPr>
        <w:t xml:space="preserve">puste, eller at </w:t>
      </w:r>
      <w:r>
        <w:rPr>
          <w:lang w:val="nb-NO"/>
        </w:rPr>
        <w:t xml:space="preserve">han </w:t>
      </w:r>
      <w:r w:rsidR="00EB48B4" w:rsidRPr="00EB48B4">
        <w:rPr>
          <w:lang w:val="nb-NO"/>
        </w:rPr>
        <w:t xml:space="preserve">beveger </w:t>
      </w:r>
      <w:r>
        <w:rPr>
          <w:lang w:val="nb-NO"/>
        </w:rPr>
        <w:t>s</w:t>
      </w:r>
      <w:r w:rsidR="00EB48B4" w:rsidRPr="00EB48B4">
        <w:rPr>
          <w:lang w:val="nb-NO"/>
        </w:rPr>
        <w:t>eg i stolen, eller taster på tastaturet.</w:t>
      </w:r>
      <w:r>
        <w:rPr>
          <w:lang w:val="nb-NO"/>
        </w:rPr>
        <w:t xml:space="preserve"> Synstolken følte derfor at han måtte sitte nesten </w:t>
      </w:r>
      <w:r w:rsidR="00EB48B4" w:rsidRPr="00EB48B4">
        <w:rPr>
          <w:lang w:val="nb-NO"/>
        </w:rPr>
        <w:t>musestille og knapt nok puste</w:t>
      </w:r>
      <w:r>
        <w:rPr>
          <w:lang w:val="nb-NO"/>
        </w:rPr>
        <w:t>,</w:t>
      </w:r>
      <w:r w:rsidR="00EB48B4" w:rsidRPr="00EB48B4">
        <w:rPr>
          <w:lang w:val="nb-NO"/>
        </w:rPr>
        <w:t xml:space="preserve"> </w:t>
      </w:r>
      <w:r>
        <w:rPr>
          <w:lang w:val="nb-NO"/>
        </w:rPr>
        <w:t xml:space="preserve">da han </w:t>
      </w:r>
      <w:r w:rsidR="00EB48B4" w:rsidRPr="00EB48B4">
        <w:rPr>
          <w:lang w:val="nb-NO"/>
        </w:rPr>
        <w:t>ikke</w:t>
      </w:r>
      <w:r>
        <w:rPr>
          <w:lang w:val="nb-NO"/>
        </w:rPr>
        <w:t xml:space="preserve"> pratet (synstolket)</w:t>
      </w:r>
      <w:r w:rsidR="00EB48B4" w:rsidRPr="00EB48B4">
        <w:rPr>
          <w:lang w:val="nb-NO"/>
        </w:rPr>
        <w:t xml:space="preserve">. Så lenge </w:t>
      </w:r>
      <w:r>
        <w:rPr>
          <w:lang w:val="nb-NO"/>
        </w:rPr>
        <w:t xml:space="preserve">han visste </w:t>
      </w:r>
      <w:r w:rsidR="00EB48B4" w:rsidRPr="00EB48B4">
        <w:rPr>
          <w:lang w:val="nb-NO"/>
        </w:rPr>
        <w:t xml:space="preserve">at </w:t>
      </w:r>
      <w:r>
        <w:rPr>
          <w:lang w:val="nb-NO"/>
        </w:rPr>
        <w:t xml:space="preserve">han </w:t>
      </w:r>
      <w:r w:rsidR="00EB48B4" w:rsidRPr="00EB48B4">
        <w:rPr>
          <w:lang w:val="nb-NO"/>
        </w:rPr>
        <w:t xml:space="preserve">ikke </w:t>
      </w:r>
      <w:r>
        <w:rPr>
          <w:lang w:val="nb-NO"/>
        </w:rPr>
        <w:t xml:space="preserve">skulle </w:t>
      </w:r>
      <w:r w:rsidR="00EB48B4" w:rsidRPr="00EB48B4">
        <w:rPr>
          <w:lang w:val="nb-NO"/>
        </w:rPr>
        <w:t>prate på noen sekunder, mute</w:t>
      </w:r>
      <w:r>
        <w:rPr>
          <w:lang w:val="nb-NO"/>
        </w:rPr>
        <w:t>t</w:t>
      </w:r>
      <w:r w:rsidR="00EB48B4" w:rsidRPr="00EB48B4">
        <w:rPr>
          <w:lang w:val="nb-NO"/>
        </w:rPr>
        <w:t xml:space="preserve"> </w:t>
      </w:r>
      <w:r>
        <w:rPr>
          <w:lang w:val="nb-NO"/>
        </w:rPr>
        <w:t xml:space="preserve">han </w:t>
      </w:r>
      <w:r w:rsidR="00EB48B4" w:rsidRPr="00EB48B4">
        <w:rPr>
          <w:lang w:val="nb-NO"/>
        </w:rPr>
        <w:t>mikrofonen.</w:t>
      </w:r>
    </w:p>
    <w:p w14:paraId="13608CCF" w14:textId="06C0F3D2" w:rsidR="00EB48B4" w:rsidRDefault="001A22C0" w:rsidP="00EB48B4">
      <w:pPr>
        <w:rPr>
          <w:lang w:val="nb-NO"/>
        </w:rPr>
      </w:pPr>
      <w:r>
        <w:rPr>
          <w:lang w:val="nb-NO"/>
        </w:rPr>
        <w:t xml:space="preserve">Synstolken synes det er veldig gunstig å kunne synstolke eksternt. Han trekker fram at han ikke </w:t>
      </w:r>
      <w:r w:rsidR="00EB48B4" w:rsidRPr="00EB48B4">
        <w:rPr>
          <w:lang w:val="nb-NO"/>
        </w:rPr>
        <w:t xml:space="preserve">trenger å gjøre </w:t>
      </w:r>
      <w:r>
        <w:rPr>
          <w:lang w:val="nb-NO"/>
        </w:rPr>
        <w:t xml:space="preserve">seg </w:t>
      </w:r>
      <w:r w:rsidR="00EB48B4" w:rsidRPr="00EB48B4">
        <w:rPr>
          <w:lang w:val="nb-NO"/>
        </w:rPr>
        <w:t>kjent med nye omgivelser</w:t>
      </w:r>
      <w:r>
        <w:rPr>
          <w:lang w:val="nb-NO"/>
        </w:rPr>
        <w:t xml:space="preserve">, og at han </w:t>
      </w:r>
      <w:r w:rsidR="00EB48B4" w:rsidRPr="00EB48B4">
        <w:rPr>
          <w:lang w:val="nb-NO"/>
        </w:rPr>
        <w:t>har gåavstand til jobb, uansett hvor i landet forestillingen foregår.</w:t>
      </w:r>
      <w:r>
        <w:rPr>
          <w:lang w:val="nb-NO"/>
        </w:rPr>
        <w:t xml:space="preserve"> Dessuten </w:t>
      </w:r>
      <w:r w:rsidR="00FE4A1A">
        <w:rPr>
          <w:lang w:val="nb-NO"/>
        </w:rPr>
        <w:t xml:space="preserve">kan han </w:t>
      </w:r>
      <w:r w:rsidR="00EB48B4" w:rsidRPr="00EB48B4">
        <w:rPr>
          <w:lang w:val="nb-NO"/>
        </w:rPr>
        <w:t>tilrettelegge alt etter egne behov</w:t>
      </w:r>
      <w:r w:rsidR="00FE4A1A">
        <w:rPr>
          <w:lang w:val="nb-NO"/>
        </w:rPr>
        <w:t xml:space="preserve">, og redusere tidsbruken betydelig og spare reisekostnader. Noe som igjen gjør det mulig å tilby en langt lavere pris for synstolkingen. Han ser imidlertid en fare i at </w:t>
      </w:r>
      <w:r w:rsidR="00EB48B4" w:rsidRPr="00EB48B4">
        <w:rPr>
          <w:lang w:val="nb-NO"/>
        </w:rPr>
        <w:t xml:space="preserve">viktige detaljer kan gå tapt i lyd- og bildeoverføringen, og at </w:t>
      </w:r>
      <w:r w:rsidR="00603913">
        <w:rPr>
          <w:lang w:val="nb-NO"/>
        </w:rPr>
        <w:t xml:space="preserve">det ikke finnes en alternativ plan, hvis </w:t>
      </w:r>
      <w:r w:rsidR="00EB48B4" w:rsidRPr="00EB48B4">
        <w:rPr>
          <w:lang w:val="nb-NO"/>
        </w:rPr>
        <w:t xml:space="preserve">en av de digitale løsningene </w:t>
      </w:r>
      <w:r w:rsidR="00603913">
        <w:rPr>
          <w:lang w:val="nb-NO"/>
        </w:rPr>
        <w:t>svikter</w:t>
      </w:r>
      <w:r w:rsidR="00EB48B4" w:rsidRPr="00EB48B4">
        <w:rPr>
          <w:lang w:val="nb-NO"/>
        </w:rPr>
        <w:t xml:space="preserve">. </w:t>
      </w:r>
    </w:p>
    <w:p w14:paraId="7A06AA40" w14:textId="04E472C1" w:rsidR="00EB48B4" w:rsidRPr="00EB48B4" w:rsidRDefault="00CA1797" w:rsidP="00EB48B4">
      <w:pPr>
        <w:rPr>
          <w:lang w:val="nb-NO"/>
        </w:rPr>
      </w:pPr>
      <w:r>
        <w:rPr>
          <w:lang w:val="nb-NO"/>
        </w:rPr>
        <w:t xml:space="preserve">Siden </w:t>
      </w:r>
      <w:r w:rsidR="00EB48B4" w:rsidRPr="00EB48B4">
        <w:rPr>
          <w:lang w:val="nb-NO"/>
        </w:rPr>
        <w:t xml:space="preserve">VDO er en møteplattform som tillater både lyd og bilde, </w:t>
      </w:r>
      <w:r>
        <w:rPr>
          <w:lang w:val="nb-NO"/>
        </w:rPr>
        <w:t xml:space="preserve">mener synstolken at det </w:t>
      </w:r>
      <w:r w:rsidR="00EB48B4" w:rsidRPr="00EB48B4">
        <w:rPr>
          <w:lang w:val="nb-NO"/>
        </w:rPr>
        <w:t xml:space="preserve">hadde vært ideelt å få overføring av forestillingen rett i VDO, slik at </w:t>
      </w:r>
      <w:r>
        <w:rPr>
          <w:lang w:val="nb-NO"/>
        </w:rPr>
        <w:t xml:space="preserve">han </w:t>
      </w:r>
      <w:r w:rsidR="00EB48B4" w:rsidRPr="00EB48B4">
        <w:rPr>
          <w:lang w:val="nb-NO"/>
        </w:rPr>
        <w:t xml:space="preserve">kunne ha fulgt forestilling og gjort synstolking i den samme løsningen. </w:t>
      </w:r>
      <w:r>
        <w:rPr>
          <w:lang w:val="nb-NO"/>
        </w:rPr>
        <w:t xml:space="preserve">Han antar at problemet med dette er </w:t>
      </w:r>
      <w:r w:rsidR="00EB48B4" w:rsidRPr="00EB48B4">
        <w:rPr>
          <w:lang w:val="nb-NO"/>
        </w:rPr>
        <w:t xml:space="preserve">at om overføringen skjer i VDO, blir det å regne som en kringkasting av forestillingen, fordi både lyd og bilde også vil bli overført til de som følger med på synstolkingen. </w:t>
      </w:r>
      <w:r>
        <w:rPr>
          <w:lang w:val="nb-NO"/>
        </w:rPr>
        <w:t xml:space="preserve">Dersom lenken </w:t>
      </w:r>
      <w:r w:rsidR="00EB48B4" w:rsidRPr="00EB48B4">
        <w:rPr>
          <w:lang w:val="nb-NO"/>
        </w:rPr>
        <w:t xml:space="preserve">som sendes ut til publikum </w:t>
      </w:r>
      <w:r>
        <w:rPr>
          <w:lang w:val="nb-NO"/>
        </w:rPr>
        <w:t xml:space="preserve">skulle komme </w:t>
      </w:r>
      <w:r w:rsidR="00EB48B4" w:rsidRPr="00EB48B4">
        <w:rPr>
          <w:lang w:val="nb-NO"/>
        </w:rPr>
        <w:t>på avveie, vil det teoretisk være mulig for ikke-betalende å se og høre forestillingen fra hvor som helst.</w:t>
      </w:r>
      <w:r>
        <w:rPr>
          <w:lang w:val="nb-NO"/>
        </w:rPr>
        <w:t xml:space="preserve"> Synstolken mener derfor det bør undersøkes om det finnes en </w:t>
      </w:r>
      <w:r w:rsidR="00EB48B4" w:rsidRPr="00EB48B4">
        <w:rPr>
          <w:lang w:val="nb-NO"/>
        </w:rPr>
        <w:t>metode for å få overføring av forestillingen til regirommet</w:t>
      </w:r>
      <w:r w:rsidR="000B27E2">
        <w:rPr>
          <w:lang w:val="nb-NO"/>
        </w:rPr>
        <w:t xml:space="preserve"> i VDO</w:t>
      </w:r>
      <w:r w:rsidR="00EB48B4" w:rsidRPr="00EB48B4">
        <w:rPr>
          <w:lang w:val="nb-NO"/>
        </w:rPr>
        <w:t xml:space="preserve">, og bare sende ut synstolking til </w:t>
      </w:r>
      <w:proofErr w:type="spellStart"/>
      <w:r w:rsidR="00EB48B4" w:rsidRPr="00EB48B4">
        <w:rPr>
          <w:lang w:val="nb-NO"/>
        </w:rPr>
        <w:t>lytterrommet</w:t>
      </w:r>
      <w:proofErr w:type="spellEnd"/>
      <w:r w:rsidR="00EB48B4" w:rsidRPr="00EB48B4">
        <w:rPr>
          <w:lang w:val="nb-NO"/>
        </w:rPr>
        <w:t>.</w:t>
      </w:r>
    </w:p>
    <w:p w14:paraId="4F597718" w14:textId="3EADEDE3" w:rsidR="007775B7" w:rsidRDefault="007775B7" w:rsidP="007775B7">
      <w:pPr>
        <w:pStyle w:val="Overskrift3"/>
        <w:rPr>
          <w:lang w:val="nb-NO"/>
        </w:rPr>
      </w:pPr>
      <w:bookmarkStart w:id="15" w:name="_Toc138257010"/>
      <w:r>
        <w:rPr>
          <w:lang w:val="nb-NO"/>
        </w:rPr>
        <w:t>Teknikerens vurdering</w:t>
      </w:r>
      <w:bookmarkEnd w:id="15"/>
    </w:p>
    <w:p w14:paraId="6572D103" w14:textId="36DEFAF2" w:rsidR="007775B7" w:rsidRPr="007775B7" w:rsidRDefault="00BE3AC7" w:rsidP="007775B7">
      <w:pPr>
        <w:rPr>
          <w:lang w:val="nb-NO"/>
        </w:rPr>
      </w:pPr>
      <w:r>
        <w:rPr>
          <w:lang w:val="nb-NO"/>
        </w:rPr>
        <w:t>Teknikeren synes det fungerte fint å sette opp løsningen på egenhånd, og at den informasjonen og bistanden han fikk var tilstrekkelig. Han opplevde det som spennende å løse ting han ikke hadde prøvd før.</w:t>
      </w:r>
      <w:r w:rsidR="00F6334B">
        <w:rPr>
          <w:lang w:val="nb-NO"/>
        </w:rPr>
        <w:t xml:space="preserve"> Etter hans vurdering var den tekniske kvaliteten (</w:t>
      </w:r>
      <w:r w:rsidR="007775B7" w:rsidRPr="007775B7">
        <w:rPr>
          <w:lang w:val="nb-NO"/>
        </w:rPr>
        <w:t>lyd</w:t>
      </w:r>
      <w:r w:rsidR="00886B96">
        <w:rPr>
          <w:lang w:val="nb-NO"/>
        </w:rPr>
        <w:t xml:space="preserve">, bilde </w:t>
      </w:r>
      <w:r w:rsidR="007775B7" w:rsidRPr="007775B7">
        <w:rPr>
          <w:lang w:val="nb-NO"/>
        </w:rPr>
        <w:t>og andre tekniske forhold)</w:t>
      </w:r>
      <w:r w:rsidR="00886B96">
        <w:rPr>
          <w:lang w:val="nb-NO"/>
        </w:rPr>
        <w:t xml:space="preserve"> bra; bortsett fra de siste ti minuttene av forestillingen, da det var noe problemer med å høre synstolkingen (kvalitet på ca. 80 prosent). Hvorvidt denne kvalitetsreduksjonen skyldtes det </w:t>
      </w:r>
      <w:r w:rsidR="007775B7" w:rsidRPr="007775B7">
        <w:rPr>
          <w:lang w:val="nb-NO"/>
        </w:rPr>
        <w:t>trådløs</w:t>
      </w:r>
      <w:r w:rsidR="00886B96">
        <w:rPr>
          <w:lang w:val="nb-NO"/>
        </w:rPr>
        <w:t>e</w:t>
      </w:r>
      <w:r w:rsidR="007775B7" w:rsidRPr="007775B7">
        <w:rPr>
          <w:lang w:val="nb-NO"/>
        </w:rPr>
        <w:t xml:space="preserve"> nett</w:t>
      </w:r>
      <w:r w:rsidR="00886B96">
        <w:rPr>
          <w:lang w:val="nb-NO"/>
        </w:rPr>
        <w:t>et</w:t>
      </w:r>
      <w:r w:rsidR="007775B7" w:rsidRPr="007775B7">
        <w:rPr>
          <w:lang w:val="nb-NO"/>
        </w:rPr>
        <w:t xml:space="preserve"> i salen eller </w:t>
      </w:r>
      <w:r w:rsidR="00886B96">
        <w:rPr>
          <w:lang w:val="nb-NO"/>
        </w:rPr>
        <w:t xml:space="preserve">nettforbindelsen hos synstolken, er han usikker på. </w:t>
      </w:r>
      <w:r w:rsidR="00B2133B">
        <w:rPr>
          <w:lang w:val="nb-NO"/>
        </w:rPr>
        <w:t xml:space="preserve">Han savnet ikke noe med </w:t>
      </w:r>
      <w:r w:rsidR="00B2133B">
        <w:rPr>
          <w:lang w:val="nb-NO"/>
        </w:rPr>
        <w:lastRenderedPageBreak/>
        <w:t>løsningen, men han s</w:t>
      </w:r>
      <w:r w:rsidR="007775B7" w:rsidRPr="007775B7">
        <w:rPr>
          <w:lang w:val="nb-NO"/>
        </w:rPr>
        <w:t>kulle gjerne hatt tid til å prøve VDO</w:t>
      </w:r>
      <w:r w:rsidR="00083165">
        <w:rPr>
          <w:lang w:val="nb-NO"/>
        </w:rPr>
        <w:t>.</w:t>
      </w:r>
      <w:r w:rsidR="007775B7" w:rsidRPr="007775B7">
        <w:rPr>
          <w:lang w:val="nb-NO"/>
        </w:rPr>
        <w:t xml:space="preserve">ninja, slik at alt var på samme plattform. </w:t>
      </w:r>
      <w:r w:rsidR="00B2133B">
        <w:rPr>
          <w:lang w:val="nb-NO"/>
        </w:rPr>
        <w:t xml:space="preserve">Totalt sett var han </w:t>
      </w:r>
      <w:r w:rsidR="007775B7" w:rsidRPr="007775B7">
        <w:rPr>
          <w:lang w:val="nb-NO"/>
        </w:rPr>
        <w:t>godt fornøyd med løsning</w:t>
      </w:r>
      <w:r w:rsidR="00B2133B">
        <w:rPr>
          <w:lang w:val="nb-NO"/>
        </w:rPr>
        <w:t>en</w:t>
      </w:r>
      <w:r w:rsidR="007775B7" w:rsidRPr="007775B7">
        <w:rPr>
          <w:lang w:val="nb-NO"/>
        </w:rPr>
        <w:t xml:space="preserve"> via Zoom. </w:t>
      </w:r>
    </w:p>
    <w:p w14:paraId="51B4D95A" w14:textId="234DF945" w:rsidR="007775B7" w:rsidRDefault="00B2133B" w:rsidP="007775B7">
      <w:pPr>
        <w:rPr>
          <w:lang w:val="nb-NO"/>
        </w:rPr>
      </w:pPr>
      <w:r>
        <w:rPr>
          <w:lang w:val="nb-NO"/>
        </w:rPr>
        <w:t xml:space="preserve">Fra teaterets ståsted tenker han at en løsning som tilbyr ekstern synstolking er helt topp. Det gjør logistikken enklere for alle, og at det kan spares </w:t>
      </w:r>
      <w:r w:rsidR="007775B7" w:rsidRPr="007775B7">
        <w:rPr>
          <w:lang w:val="nb-NO"/>
        </w:rPr>
        <w:t>utgifter og utslipp forbundet med reise.</w:t>
      </w:r>
      <w:r>
        <w:rPr>
          <w:lang w:val="nb-NO"/>
        </w:rPr>
        <w:t xml:space="preserve"> Teknikeren håper derfor at de kan få </w:t>
      </w:r>
      <w:r w:rsidR="007775B7" w:rsidRPr="007775B7">
        <w:rPr>
          <w:lang w:val="nb-NO"/>
        </w:rPr>
        <w:t>til flere tolkninger</w:t>
      </w:r>
      <w:r>
        <w:rPr>
          <w:lang w:val="nb-NO"/>
        </w:rPr>
        <w:t>,</w:t>
      </w:r>
      <w:r w:rsidR="007775B7" w:rsidRPr="007775B7">
        <w:rPr>
          <w:lang w:val="nb-NO"/>
        </w:rPr>
        <w:t xml:space="preserve"> slik at </w:t>
      </w:r>
      <w:r>
        <w:rPr>
          <w:lang w:val="nb-NO"/>
        </w:rPr>
        <w:t xml:space="preserve">de kan </w:t>
      </w:r>
      <w:r w:rsidR="007775B7" w:rsidRPr="007775B7">
        <w:rPr>
          <w:lang w:val="nb-NO"/>
        </w:rPr>
        <w:t>bygge mer erfaring med</w:t>
      </w:r>
      <w:r>
        <w:rPr>
          <w:lang w:val="nb-NO"/>
        </w:rPr>
        <w:t xml:space="preserve"> ekstern synstolking</w:t>
      </w:r>
      <w:r w:rsidR="007775B7" w:rsidRPr="007775B7">
        <w:rPr>
          <w:lang w:val="nb-NO"/>
        </w:rPr>
        <w:t xml:space="preserve">.  </w:t>
      </w:r>
    </w:p>
    <w:p w14:paraId="47B812EA" w14:textId="62927FEF" w:rsidR="007775B7" w:rsidRDefault="007775B7" w:rsidP="007775B7">
      <w:pPr>
        <w:pStyle w:val="Overskrift3"/>
        <w:rPr>
          <w:lang w:val="nb-NO"/>
        </w:rPr>
      </w:pPr>
      <w:bookmarkStart w:id="16" w:name="_Toc138257011"/>
      <w:r>
        <w:rPr>
          <w:lang w:val="nb-NO"/>
        </w:rPr>
        <w:t>Brukernes vurdering</w:t>
      </w:r>
      <w:bookmarkEnd w:id="16"/>
    </w:p>
    <w:p w14:paraId="5D0EFDD9" w14:textId="03F9004F" w:rsidR="00CB6C6E" w:rsidRDefault="00464B88" w:rsidP="007775B7">
      <w:pPr>
        <w:rPr>
          <w:lang w:val="nb-NO"/>
        </w:rPr>
      </w:pPr>
      <w:r>
        <w:rPr>
          <w:lang w:val="nb-NO"/>
        </w:rPr>
        <w:t xml:space="preserve">De to testbrukernes vurdering er samlet i en felles evaluering. Begge fikk tilsendt e-posten med lenken til synstolkingen kun noen minutter før forestillingen startet. De hadde derfor liten tid til å </w:t>
      </w:r>
      <w:r w:rsidR="002455EB">
        <w:rPr>
          <w:lang w:val="nb-NO"/>
        </w:rPr>
        <w:t xml:space="preserve">sette seg inn i hvordan de skulle bruke løsningen. Begge brukerne svarte nei til å gi løsningen tilgang til å bruke mikrofon og kamera, og fikk derfor ikke startet synstolkingen på første forsøk. De forsto ikke hvorfor de fikk dette spørsmålet, og svarte derfor nei. Den ene testbrukeren prøvde en gang til og svarte da ja, og fikk </w:t>
      </w:r>
      <w:r w:rsidR="00843A23">
        <w:rPr>
          <w:lang w:val="nb-NO"/>
        </w:rPr>
        <w:t xml:space="preserve">da </w:t>
      </w:r>
      <w:r w:rsidR="002455EB">
        <w:rPr>
          <w:lang w:val="nb-NO"/>
        </w:rPr>
        <w:t xml:space="preserve">tilgang til synstolkingen. Han brukte en </w:t>
      </w:r>
      <w:r w:rsidR="00721B2B">
        <w:rPr>
          <w:lang w:val="nb-NO"/>
        </w:rPr>
        <w:t>Android</w:t>
      </w:r>
      <w:r w:rsidR="00D90F6B">
        <w:rPr>
          <w:lang w:val="nb-NO"/>
        </w:rPr>
        <w:t>-</w:t>
      </w:r>
      <w:r w:rsidR="002455EB">
        <w:rPr>
          <w:lang w:val="nb-NO"/>
        </w:rPr>
        <w:t xml:space="preserve">telefon og nettleseren </w:t>
      </w:r>
      <w:proofErr w:type="spellStart"/>
      <w:r w:rsidR="002455EB">
        <w:rPr>
          <w:lang w:val="nb-NO"/>
        </w:rPr>
        <w:t>Firefox</w:t>
      </w:r>
      <w:proofErr w:type="spellEnd"/>
      <w:r w:rsidR="002455EB">
        <w:rPr>
          <w:lang w:val="nb-NO"/>
        </w:rPr>
        <w:t xml:space="preserve">. Den andre testbrukeren </w:t>
      </w:r>
      <w:r w:rsidR="009A632B">
        <w:rPr>
          <w:lang w:val="nb-NO"/>
        </w:rPr>
        <w:t>fant ikke ut av det</w:t>
      </w:r>
      <w:r w:rsidR="00BA61BC">
        <w:rPr>
          <w:lang w:val="nb-NO"/>
        </w:rPr>
        <w:t>.</w:t>
      </w:r>
      <w:r w:rsidR="009A632B">
        <w:rPr>
          <w:lang w:val="nb-NO"/>
        </w:rPr>
        <w:t xml:space="preserve"> </w:t>
      </w:r>
      <w:r w:rsidR="00BA61BC">
        <w:rPr>
          <w:lang w:val="nb-NO"/>
        </w:rPr>
        <w:t>Hun synes instruksjonene var for kompliserte til at hun klarte å finne ut av dem når hun måtte sette seg inn i dem etter at forestillingen hadde startet. D</w:t>
      </w:r>
      <w:r w:rsidR="009A632B">
        <w:rPr>
          <w:lang w:val="nb-NO"/>
        </w:rPr>
        <w:t xml:space="preserve">e to ble derfor enig om å bytte på å høre synstolkingen ved hjelp av den ene telefonen. </w:t>
      </w:r>
      <w:r w:rsidR="00BA61BC">
        <w:rPr>
          <w:lang w:val="nb-NO"/>
        </w:rPr>
        <w:t xml:space="preserve">Hun </w:t>
      </w:r>
      <w:r w:rsidR="009A632B">
        <w:rPr>
          <w:lang w:val="nb-NO"/>
        </w:rPr>
        <w:t>brukte en iPhone og nettleseren Safari.</w:t>
      </w:r>
      <w:r w:rsidR="00CB6C6E">
        <w:rPr>
          <w:lang w:val="nb-NO"/>
        </w:rPr>
        <w:t xml:space="preserve"> Hver gang telefonen gikk i dvale og låste seg, mistet de kontakten og måtte koble til på nytt for å høre synstolkingen. De løste det ved å trykke på skjermen med jevne mellomrom for å holde forbindelsen i gang</w:t>
      </w:r>
      <w:r w:rsidR="001C29EB">
        <w:rPr>
          <w:lang w:val="nb-NO"/>
        </w:rPr>
        <w:t>.</w:t>
      </w:r>
    </w:p>
    <w:p w14:paraId="18F61756" w14:textId="028D9AD0" w:rsidR="005B6E56" w:rsidRDefault="00BA77FF" w:rsidP="007775B7">
      <w:pPr>
        <w:rPr>
          <w:lang w:val="nb-NO"/>
        </w:rPr>
      </w:pPr>
      <w:r>
        <w:rPr>
          <w:lang w:val="nb-NO"/>
        </w:rPr>
        <w:t xml:space="preserve">De synes lydkvaliteten stort sett var bra, men i korte perioder var den hakkete. Noe som trolig skyldes nettforbindelsen. Så langt de kunne vurdere oppfattet de at synkroniseringen mellom synstolkingen og den øvrige lyden var god, men </w:t>
      </w:r>
      <w:r w:rsidR="00830596">
        <w:rPr>
          <w:lang w:val="nb-NO"/>
        </w:rPr>
        <w:t xml:space="preserve">tenker at dette </w:t>
      </w:r>
      <w:r w:rsidR="005B6E56">
        <w:rPr>
          <w:lang w:val="nb-NO"/>
        </w:rPr>
        <w:t xml:space="preserve">var </w:t>
      </w:r>
      <w:r w:rsidR="00830596">
        <w:rPr>
          <w:lang w:val="nb-NO"/>
        </w:rPr>
        <w:t>vanskelig å bedømme for dem som blinde, i og med</w:t>
      </w:r>
      <w:r w:rsidR="005B6E56">
        <w:rPr>
          <w:lang w:val="nb-NO"/>
        </w:rPr>
        <w:t xml:space="preserve"> at det krever syn for å se om synstolkingen var synkronisert med dansen på scenen.</w:t>
      </w:r>
    </w:p>
    <w:p w14:paraId="1E81D3AC" w14:textId="6C4A2064" w:rsidR="005065E6" w:rsidRDefault="00305161" w:rsidP="007775B7">
      <w:pPr>
        <w:rPr>
          <w:lang w:val="nb-NO"/>
        </w:rPr>
      </w:pPr>
      <w:r>
        <w:rPr>
          <w:lang w:val="nb-NO"/>
        </w:rPr>
        <w:t xml:space="preserve">Det å være til stede på en danseforestilling </w:t>
      </w:r>
      <w:r w:rsidR="00382113">
        <w:rPr>
          <w:lang w:val="nb-NO"/>
        </w:rPr>
        <w:t>var helt nytt for den ene brukeren</w:t>
      </w:r>
      <w:r>
        <w:rPr>
          <w:lang w:val="nb-NO"/>
        </w:rPr>
        <w:t xml:space="preserve">. Han synes skildringene av dansen var </w:t>
      </w:r>
      <w:r w:rsidR="004376AD">
        <w:rPr>
          <w:lang w:val="nb-NO"/>
        </w:rPr>
        <w:t>gode</w:t>
      </w:r>
      <w:r>
        <w:rPr>
          <w:lang w:val="nb-NO"/>
        </w:rPr>
        <w:t xml:space="preserve"> og at kvaliteten på synstolkingen derfor var bra</w:t>
      </w:r>
      <w:r w:rsidRPr="00445229">
        <w:rPr>
          <w:lang w:val="nb-NO"/>
        </w:rPr>
        <w:t xml:space="preserve">. Den andre brukeren </w:t>
      </w:r>
      <w:r w:rsidR="005065E6" w:rsidRPr="00445229">
        <w:rPr>
          <w:lang w:val="nb-NO"/>
        </w:rPr>
        <w:t xml:space="preserve">hadde </w:t>
      </w:r>
      <w:r w:rsidRPr="00445229">
        <w:rPr>
          <w:lang w:val="nb-NO"/>
        </w:rPr>
        <w:t>tidligere vært til stede på flere danseforestillinger</w:t>
      </w:r>
      <w:r w:rsidR="00445229" w:rsidRPr="00445229">
        <w:rPr>
          <w:lang w:val="nb-NO"/>
        </w:rPr>
        <w:t xml:space="preserve"> uten syn</w:t>
      </w:r>
      <w:r w:rsidR="00445229">
        <w:rPr>
          <w:lang w:val="nb-NO"/>
        </w:rPr>
        <w:t>s</w:t>
      </w:r>
      <w:r w:rsidR="00445229" w:rsidRPr="00445229">
        <w:rPr>
          <w:lang w:val="nb-NO"/>
        </w:rPr>
        <w:t>tolking</w:t>
      </w:r>
      <w:r w:rsidRPr="00445229">
        <w:rPr>
          <w:lang w:val="nb-NO"/>
        </w:rPr>
        <w:t xml:space="preserve"> og kjent på alt hun gikk glipp av. Det å få synstolket en danseforestilling i sa</w:t>
      </w:r>
      <w:r w:rsidR="00445229" w:rsidRPr="00445229">
        <w:rPr>
          <w:lang w:val="nb-NO"/>
        </w:rPr>
        <w:t>nn</w:t>
      </w:r>
      <w:r w:rsidRPr="00445229">
        <w:rPr>
          <w:lang w:val="nb-NO"/>
        </w:rPr>
        <w:t>tid var en ny og positiv</w:t>
      </w:r>
      <w:r>
        <w:rPr>
          <w:lang w:val="nb-NO"/>
        </w:rPr>
        <w:t xml:space="preserve"> opplevelse for henne.</w:t>
      </w:r>
      <w:r w:rsidR="005065E6">
        <w:rPr>
          <w:lang w:val="nb-NO"/>
        </w:rPr>
        <w:t xml:space="preserve"> Hun synes kvaliteten på synstolkingen var bra. Det var en god balanse på hvor mye som ble beskrevet.</w:t>
      </w:r>
    </w:p>
    <w:p w14:paraId="7AF448A5" w14:textId="117A9C88" w:rsidR="00C54231" w:rsidRDefault="00D75DED" w:rsidP="007775B7">
      <w:pPr>
        <w:rPr>
          <w:lang w:val="nb-NO"/>
        </w:rPr>
      </w:pPr>
      <w:r>
        <w:rPr>
          <w:lang w:val="nb-NO"/>
        </w:rPr>
        <w:t>Begge brukerne synes ideen med å tilby ekstern synstolking er god. De mener at de</w:t>
      </w:r>
      <w:r w:rsidR="00F974EF">
        <w:rPr>
          <w:lang w:val="nb-NO"/>
        </w:rPr>
        <w:t>n</w:t>
      </w:r>
      <w:r>
        <w:rPr>
          <w:lang w:val="nb-NO"/>
        </w:rPr>
        <w:t xml:space="preserve"> krever at synstolken </w:t>
      </w:r>
      <w:r w:rsidR="00F974EF">
        <w:rPr>
          <w:lang w:val="nb-NO"/>
        </w:rPr>
        <w:t xml:space="preserve">kjenner forestillingen og er godt forberedt. Noe de opplevde at synstolken var </w:t>
      </w:r>
      <w:r w:rsidR="00173D4E">
        <w:rPr>
          <w:lang w:val="nb-NO"/>
        </w:rPr>
        <w:t>i dette tilfelle</w:t>
      </w:r>
      <w:r w:rsidR="00D90F6B">
        <w:rPr>
          <w:lang w:val="nb-NO"/>
        </w:rPr>
        <w:t>t</w:t>
      </w:r>
      <w:r w:rsidR="00173D4E">
        <w:rPr>
          <w:lang w:val="nb-NO"/>
        </w:rPr>
        <w:t xml:space="preserve">. </w:t>
      </w:r>
      <w:r w:rsidR="00FC3668">
        <w:rPr>
          <w:lang w:val="nb-NO"/>
        </w:rPr>
        <w:t xml:space="preserve">De var </w:t>
      </w:r>
      <w:r w:rsidR="004376AD">
        <w:rPr>
          <w:lang w:val="nb-NO"/>
        </w:rPr>
        <w:t>imidlertid ikke helt fornøyde</w:t>
      </w:r>
      <w:r w:rsidR="00FC3668">
        <w:rPr>
          <w:lang w:val="nb-NO"/>
        </w:rPr>
        <w:t xml:space="preserve"> med den tekniske løsningen, og anbefaler derfor å </w:t>
      </w:r>
      <w:r w:rsidR="00173D4E">
        <w:rPr>
          <w:lang w:val="nb-NO"/>
        </w:rPr>
        <w:t xml:space="preserve">vurdere andre løsninger. Spesielt synes de </w:t>
      </w:r>
      <w:r w:rsidR="00EB48B4">
        <w:rPr>
          <w:lang w:val="nb-NO"/>
        </w:rPr>
        <w:t xml:space="preserve">det </w:t>
      </w:r>
      <w:r w:rsidR="00173D4E">
        <w:rPr>
          <w:lang w:val="nb-NO"/>
        </w:rPr>
        <w:t xml:space="preserve">var uheldig at </w:t>
      </w:r>
      <w:r w:rsidR="00EB48B4">
        <w:rPr>
          <w:lang w:val="nb-NO"/>
        </w:rPr>
        <w:t>løsningen krever tilgang til kamera og mikrofon, og at brukerne må besvare om de vil gi slik tilgang eller ikke.</w:t>
      </w:r>
      <w:r w:rsidR="00FF057A">
        <w:rPr>
          <w:lang w:val="nb-NO"/>
        </w:rPr>
        <w:t xml:space="preserve"> Dessuten mener de at løsningen bør kunne spille av synstolkingen selv om telefonen er låst (gått i dvale).</w:t>
      </w:r>
      <w:r w:rsidR="003D5E8A">
        <w:rPr>
          <w:lang w:val="nb-NO"/>
        </w:rPr>
        <w:t xml:space="preserve"> De mener at ekstern synstolking ligner mest på </w:t>
      </w:r>
      <w:r w:rsidR="004376AD">
        <w:rPr>
          <w:lang w:val="nb-NO"/>
        </w:rPr>
        <w:t>kringkastingen</w:t>
      </w:r>
      <w:r w:rsidR="003D5E8A">
        <w:rPr>
          <w:lang w:val="nb-NO"/>
        </w:rPr>
        <w:t xml:space="preserve"> av et </w:t>
      </w:r>
      <w:proofErr w:type="spellStart"/>
      <w:r w:rsidR="003D5E8A">
        <w:rPr>
          <w:lang w:val="nb-NO"/>
        </w:rPr>
        <w:t>webinar</w:t>
      </w:r>
      <w:proofErr w:type="spellEnd"/>
      <w:r w:rsidR="003D5E8A">
        <w:rPr>
          <w:lang w:val="nb-NO"/>
        </w:rPr>
        <w:t xml:space="preserve">, men at den løsningen som ble brukt virket mest rettet inn mot digitale møter der flere kan snakke. Etter deres oppfatning ville derfor </w:t>
      </w:r>
      <w:r w:rsidR="00295138">
        <w:rPr>
          <w:lang w:val="nb-NO"/>
        </w:rPr>
        <w:t xml:space="preserve">trolig </w:t>
      </w:r>
      <w:r w:rsidR="003D5E8A">
        <w:rPr>
          <w:lang w:val="nb-NO"/>
        </w:rPr>
        <w:t xml:space="preserve">en teknisk løsning </w:t>
      </w:r>
      <w:r w:rsidR="00C54231">
        <w:rPr>
          <w:lang w:val="nb-NO"/>
        </w:rPr>
        <w:t xml:space="preserve">som var mest mulig lik et </w:t>
      </w:r>
      <w:proofErr w:type="spellStart"/>
      <w:r w:rsidR="00C54231">
        <w:rPr>
          <w:lang w:val="nb-NO"/>
        </w:rPr>
        <w:t>webinar</w:t>
      </w:r>
      <w:proofErr w:type="spellEnd"/>
      <w:r w:rsidR="00C54231">
        <w:rPr>
          <w:lang w:val="nb-NO"/>
        </w:rPr>
        <w:t xml:space="preserve"> fungert bedre, for eksempel Zoom </w:t>
      </w:r>
      <w:r w:rsidR="007775B7" w:rsidRPr="007775B7">
        <w:rPr>
          <w:lang w:val="nb-NO"/>
        </w:rPr>
        <w:t xml:space="preserve">sin </w:t>
      </w:r>
      <w:proofErr w:type="spellStart"/>
      <w:r w:rsidR="007775B7" w:rsidRPr="007775B7">
        <w:rPr>
          <w:lang w:val="nb-NO"/>
        </w:rPr>
        <w:t>webinar</w:t>
      </w:r>
      <w:proofErr w:type="spellEnd"/>
      <w:r w:rsidR="007775B7" w:rsidRPr="007775B7">
        <w:rPr>
          <w:lang w:val="nb-NO"/>
        </w:rPr>
        <w:t>-funksjon</w:t>
      </w:r>
      <w:r w:rsidR="00C54231">
        <w:rPr>
          <w:lang w:val="nb-NO"/>
        </w:rPr>
        <w:t>.</w:t>
      </w:r>
      <w:r w:rsidR="00BD549F">
        <w:rPr>
          <w:lang w:val="nb-NO"/>
        </w:rPr>
        <w:t xml:space="preserve"> </w:t>
      </w:r>
    </w:p>
    <w:p w14:paraId="309968D6" w14:textId="61813B6A" w:rsidR="007775B7" w:rsidRDefault="0088461F" w:rsidP="0088461F">
      <w:pPr>
        <w:pStyle w:val="Overskrift2"/>
        <w:rPr>
          <w:lang w:val="nb-NO"/>
        </w:rPr>
      </w:pPr>
      <w:bookmarkStart w:id="17" w:name="_Toc138257012"/>
      <w:r>
        <w:rPr>
          <w:lang w:val="nb-NO"/>
        </w:rPr>
        <w:lastRenderedPageBreak/>
        <w:t xml:space="preserve">Test årsmøte </w:t>
      </w:r>
      <w:r w:rsidR="00E37E79">
        <w:rPr>
          <w:lang w:val="nb-NO"/>
        </w:rPr>
        <w:t>S</w:t>
      </w:r>
      <w:r>
        <w:rPr>
          <w:lang w:val="nb-NO"/>
        </w:rPr>
        <w:t>tiftelsen DAM</w:t>
      </w:r>
      <w:bookmarkEnd w:id="17"/>
    </w:p>
    <w:p w14:paraId="24656FEE" w14:textId="35D12E7F" w:rsidR="00024D3C" w:rsidRDefault="0088461F" w:rsidP="00764B5F">
      <w:pPr>
        <w:rPr>
          <w:lang w:val="nb-NO"/>
        </w:rPr>
      </w:pPr>
      <w:r>
        <w:rPr>
          <w:lang w:val="nb-NO"/>
        </w:rPr>
        <w:t>I tillegg til det etablerte samarbeidet med HLF utvikling ble et samarbeid med Supervisuell innledet i forkant av årsmøte</w:t>
      </w:r>
      <w:r w:rsidR="00E37E79">
        <w:rPr>
          <w:lang w:val="nb-NO"/>
        </w:rPr>
        <w:t>t</w:t>
      </w:r>
      <w:r>
        <w:rPr>
          <w:lang w:val="nb-NO"/>
        </w:rPr>
        <w:t xml:space="preserve">. </w:t>
      </w:r>
      <w:r w:rsidR="00327205">
        <w:rPr>
          <w:lang w:val="nb-NO"/>
        </w:rPr>
        <w:t xml:space="preserve">Vi hadde også felles samarbeidsmøter med </w:t>
      </w:r>
      <w:r w:rsidR="00E37E79">
        <w:rPr>
          <w:lang w:val="nb-NO"/>
        </w:rPr>
        <w:t>S</w:t>
      </w:r>
      <w:r w:rsidR="00327205">
        <w:rPr>
          <w:lang w:val="nb-NO"/>
        </w:rPr>
        <w:t xml:space="preserve">tiftelsen DAM, for å sikre en best mulig </w:t>
      </w:r>
      <w:r w:rsidR="005005FF">
        <w:rPr>
          <w:lang w:val="nb-NO"/>
        </w:rPr>
        <w:t xml:space="preserve">gjennomføring </w:t>
      </w:r>
      <w:r w:rsidR="00327205">
        <w:rPr>
          <w:lang w:val="nb-NO"/>
        </w:rPr>
        <w:t>av testen</w:t>
      </w:r>
      <w:r w:rsidR="00E37E79">
        <w:rPr>
          <w:lang w:val="nb-NO"/>
        </w:rPr>
        <w:t>.</w:t>
      </w:r>
      <w:r w:rsidR="005005FF">
        <w:rPr>
          <w:lang w:val="nb-NO"/>
        </w:rPr>
        <w:t xml:space="preserve"> En generalprøve ble også gjennomført i forkant, for å planlegge og teste gjennomføringen.</w:t>
      </w:r>
      <w:r w:rsidR="00FE00B6">
        <w:rPr>
          <w:lang w:val="nb-NO"/>
        </w:rPr>
        <w:t xml:space="preserve"> For å ha kontroll på det tekniske, valgte vi å ha med eget utstyr: Kamera, PC og ledninger.</w:t>
      </w:r>
      <w:r w:rsidR="00024D3C">
        <w:rPr>
          <w:lang w:val="nb-NO"/>
        </w:rPr>
        <w:t xml:space="preserve"> </w:t>
      </w:r>
      <w:r w:rsidR="00463E2B">
        <w:rPr>
          <w:lang w:val="nb-NO"/>
        </w:rPr>
        <w:t xml:space="preserve">Dessuten sikret vi gjennom samarbeidet med DAM-stiftelsen at alle tolkene fikk </w:t>
      </w:r>
      <w:r w:rsidR="004376AD">
        <w:rPr>
          <w:lang w:val="nb-NO"/>
        </w:rPr>
        <w:t>PowerPoint</w:t>
      </w:r>
      <w:r w:rsidR="00463E2B">
        <w:rPr>
          <w:lang w:val="nb-NO"/>
        </w:rPr>
        <w:t xml:space="preserve">-presentasjonene på forhånd, slik at tolkene fikk anledning til å forberede seg. </w:t>
      </w:r>
      <w:r w:rsidR="00024D3C">
        <w:rPr>
          <w:lang w:val="nb-NO"/>
        </w:rPr>
        <w:t>I tillegg utarbeidet vi en liste med huskeregler som ble spredt til alle foredragsholderne. Hensikten med huskereglene var tredelt:</w:t>
      </w:r>
    </w:p>
    <w:p w14:paraId="7446D4E7" w14:textId="1D886F1C" w:rsidR="00024D3C" w:rsidRDefault="00024D3C" w:rsidP="003618A9">
      <w:pPr>
        <w:pStyle w:val="Punktliste"/>
      </w:pPr>
      <w:r>
        <w:t>Gjøre det best mulig for synshemmede og hørselshemmede å få med seg innholdet i foredragene.</w:t>
      </w:r>
    </w:p>
    <w:p w14:paraId="1B819E0B" w14:textId="53740FE0" w:rsidR="00024D3C" w:rsidRDefault="00024D3C" w:rsidP="003618A9">
      <w:pPr>
        <w:pStyle w:val="Punktliste"/>
      </w:pPr>
      <w:r>
        <w:t>Legge til rette for gode vilkår for tegnspråktolkingen, skrivetolkingen og synstolkingen av arrangementet.</w:t>
      </w:r>
    </w:p>
    <w:p w14:paraId="640CA430" w14:textId="0B3DC00B" w:rsidR="003618A9" w:rsidRDefault="00024D3C" w:rsidP="003618A9">
      <w:pPr>
        <w:pStyle w:val="Punktliste"/>
      </w:pPr>
      <w:r>
        <w:t xml:space="preserve">Gjøre at behovet for synstolking ble minst mulig, </w:t>
      </w:r>
      <w:r w:rsidR="003618A9">
        <w:t xml:space="preserve">ved at </w:t>
      </w:r>
      <w:r w:rsidR="004376AD">
        <w:t>foredragsholderne ordla</w:t>
      </w:r>
      <w:r w:rsidR="003618A9">
        <w:t xml:space="preserve"> seg på en slik måte at synshemmede fikk med seg innholdet i foredragene.</w:t>
      </w:r>
    </w:p>
    <w:p w14:paraId="07634F87" w14:textId="70C0DAA1" w:rsidR="003618A9" w:rsidRDefault="003618A9" w:rsidP="00764B5F">
      <w:pPr>
        <w:rPr>
          <w:lang w:val="nb-NO"/>
        </w:rPr>
      </w:pPr>
      <w:r>
        <w:rPr>
          <w:lang w:val="nb-NO"/>
        </w:rPr>
        <w:t>Huskereglene er generelle for arrangementer som består av foredrag og presentasjoner, og kan derfor gjenbrukes ved slike arrangementer.</w:t>
      </w:r>
    </w:p>
    <w:p w14:paraId="7DF8CEC4" w14:textId="4A3889F6" w:rsidR="005005FF" w:rsidRDefault="005005FF" w:rsidP="00764B5F">
      <w:pPr>
        <w:rPr>
          <w:lang w:val="nb-NO"/>
        </w:rPr>
      </w:pPr>
      <w:r>
        <w:rPr>
          <w:lang w:val="nb-NO"/>
        </w:rPr>
        <w:t>Totalt deltok fem tolker i testen:</w:t>
      </w:r>
    </w:p>
    <w:p w14:paraId="1CAECAEB" w14:textId="0E0DFB9F" w:rsidR="005005FF" w:rsidRDefault="00C6300C" w:rsidP="00E939DE">
      <w:pPr>
        <w:pStyle w:val="Punktliste"/>
      </w:pPr>
      <w:r>
        <w:t>To</w:t>
      </w:r>
      <w:r w:rsidR="005005FF">
        <w:t xml:space="preserve"> tegnspråktolker</w:t>
      </w:r>
    </w:p>
    <w:p w14:paraId="53C30B8E" w14:textId="18842861" w:rsidR="005005FF" w:rsidRDefault="005005FF" w:rsidP="00E939DE">
      <w:pPr>
        <w:pStyle w:val="Punktliste"/>
      </w:pPr>
      <w:r>
        <w:t>To skrivetolker</w:t>
      </w:r>
    </w:p>
    <w:p w14:paraId="2937A708" w14:textId="137D2322" w:rsidR="005005FF" w:rsidRDefault="005005FF" w:rsidP="00E939DE">
      <w:pPr>
        <w:pStyle w:val="Punktliste"/>
      </w:pPr>
      <w:r>
        <w:t>En synstolk</w:t>
      </w:r>
    </w:p>
    <w:p w14:paraId="119506CA" w14:textId="1DD4C357" w:rsidR="003A22B7" w:rsidRDefault="005005FF" w:rsidP="003A22B7">
      <w:pPr>
        <w:rPr>
          <w:lang w:val="nb-NO"/>
        </w:rPr>
      </w:pPr>
      <w:r>
        <w:rPr>
          <w:lang w:val="nb-NO"/>
        </w:rPr>
        <w:t>Alle tolkene deltok eksternt. Ingen var fysisk til stede i møtelokalet.</w:t>
      </w:r>
      <w:r w:rsidR="00E939DE">
        <w:rPr>
          <w:lang w:val="nb-NO"/>
        </w:rPr>
        <w:t xml:space="preserve"> Årsmøte</w:t>
      </w:r>
      <w:r w:rsidR="003554FA">
        <w:rPr>
          <w:lang w:val="nb-NO"/>
        </w:rPr>
        <w:t>t</w:t>
      </w:r>
      <w:r w:rsidR="00E939DE">
        <w:rPr>
          <w:lang w:val="nb-NO"/>
        </w:rPr>
        <w:t xml:space="preserve"> ble strømmet, slik at deltakerne kunne velge enten å være fysisk til stede eller delta digitalt.</w:t>
      </w:r>
      <w:r w:rsidR="003A22B7">
        <w:rPr>
          <w:lang w:val="nb-NO"/>
        </w:rPr>
        <w:t xml:space="preserve"> Mens synstolkingen og skrivetolkingen ble distribuert til både de som deltok fysisk og de som deltok digitalt, ble imidlertid tegnspråktolkingen kun sendt ut til de som var med digitalt. En av de som var foredragsholder på årsmøte</w:t>
      </w:r>
      <w:r w:rsidR="003554FA">
        <w:rPr>
          <w:lang w:val="nb-NO"/>
        </w:rPr>
        <w:t>t</w:t>
      </w:r>
      <w:r w:rsidR="003A22B7">
        <w:rPr>
          <w:lang w:val="nb-NO"/>
        </w:rPr>
        <w:t xml:space="preserve"> er døv, og derfor var det også tegnspråktolker fysisk til stede under arrangementet. Derfor begrenset vi testen av tegnspråktolkingen til kun de som deltok digitalt.</w:t>
      </w:r>
    </w:p>
    <w:p w14:paraId="66E92C73" w14:textId="45027E34" w:rsidR="00E65088" w:rsidRDefault="00E939DE" w:rsidP="00764B5F">
      <w:pPr>
        <w:rPr>
          <w:lang w:val="nb-NO"/>
        </w:rPr>
      </w:pPr>
      <w:r>
        <w:rPr>
          <w:lang w:val="nb-NO"/>
        </w:rPr>
        <w:t>Al informasjonen om tilretteleggingen av arrangementet ble lagt ut på en egen nettside. Lenken til nettsiden ble spredt til alle som hadde meldt seg på årsmøte</w:t>
      </w:r>
      <w:r w:rsidR="003554FA">
        <w:rPr>
          <w:lang w:val="nb-NO"/>
        </w:rPr>
        <w:t>t</w:t>
      </w:r>
      <w:r>
        <w:rPr>
          <w:lang w:val="nb-NO"/>
        </w:rPr>
        <w:t>, og den ble også lagt ut på informasjonssiden om årsmøte</w:t>
      </w:r>
      <w:r w:rsidR="003554FA">
        <w:rPr>
          <w:lang w:val="nb-NO"/>
        </w:rPr>
        <w:t>t</w:t>
      </w:r>
      <w:r>
        <w:rPr>
          <w:lang w:val="nb-NO"/>
        </w:rPr>
        <w:t>.</w:t>
      </w:r>
      <w:r w:rsidR="00E65088">
        <w:rPr>
          <w:lang w:val="nb-NO"/>
        </w:rPr>
        <w:t xml:space="preserve"> </w:t>
      </w:r>
      <w:r>
        <w:rPr>
          <w:lang w:val="nb-NO"/>
        </w:rPr>
        <w:t xml:space="preserve"> </w:t>
      </w:r>
    </w:p>
    <w:p w14:paraId="4437FAAE" w14:textId="799C3EF2" w:rsidR="009F64ED" w:rsidRDefault="009F64ED" w:rsidP="009F64ED">
      <w:pPr>
        <w:jc w:val="center"/>
        <w:rPr>
          <w:lang w:val="nb-NO"/>
        </w:rPr>
      </w:pPr>
      <w:r>
        <w:rPr>
          <w:noProof/>
          <w:lang w:val="nb-NO"/>
        </w:rPr>
        <w:drawing>
          <wp:inline distT="0" distB="0" distL="0" distR="0" wp14:anchorId="2B76B49E" wp14:editId="1C7F5CF8">
            <wp:extent cx="1658178" cy="2027208"/>
            <wp:effectExtent l="0" t="0" r="0" b="0"/>
            <wp:docPr id="411633736" name="Bilde 1" descr="Logo: Stiftelsen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33736" name="Bilde 1" descr="Logo: Stiftelsen Dam"/>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4906" cy="2072109"/>
                    </a:xfrm>
                    <a:prstGeom prst="rect">
                      <a:avLst/>
                    </a:prstGeom>
                  </pic:spPr>
                </pic:pic>
              </a:graphicData>
            </a:graphic>
          </wp:inline>
        </w:drawing>
      </w:r>
    </w:p>
    <w:p w14:paraId="5E55E739" w14:textId="5A46304F" w:rsidR="0050576D" w:rsidRDefault="0050576D" w:rsidP="00FE00B6">
      <w:pPr>
        <w:pStyle w:val="Overskrift3"/>
        <w:rPr>
          <w:lang w:val="nb-NO"/>
        </w:rPr>
      </w:pPr>
      <w:bookmarkStart w:id="18" w:name="_Toc138257013"/>
      <w:r>
        <w:rPr>
          <w:lang w:val="nb-NO"/>
        </w:rPr>
        <w:lastRenderedPageBreak/>
        <w:t xml:space="preserve">Synstolkens </w:t>
      </w:r>
      <w:r w:rsidR="00FE00B6">
        <w:rPr>
          <w:lang w:val="nb-NO"/>
        </w:rPr>
        <w:t>vurdering</w:t>
      </w:r>
      <w:bookmarkEnd w:id="18"/>
      <w:r>
        <w:rPr>
          <w:lang w:val="nb-NO"/>
        </w:rPr>
        <w:t xml:space="preserve"> </w:t>
      </w:r>
    </w:p>
    <w:p w14:paraId="4017BCD2" w14:textId="2C6BC3C7" w:rsidR="0050576D" w:rsidRDefault="0050576D" w:rsidP="0050576D">
      <w:pPr>
        <w:rPr>
          <w:lang w:val="nb-NO"/>
        </w:rPr>
      </w:pPr>
      <w:r>
        <w:rPr>
          <w:lang w:val="nb-NO"/>
        </w:rPr>
        <w:t>Synstolken syn</w:t>
      </w:r>
      <w:r w:rsidR="00DA5A23">
        <w:rPr>
          <w:lang w:val="nb-NO"/>
        </w:rPr>
        <w:t>t</w:t>
      </w:r>
      <w:r>
        <w:rPr>
          <w:lang w:val="nb-NO"/>
        </w:rPr>
        <w:t>es det var enkelt og greit å starte tjenesten.</w:t>
      </w:r>
      <w:r w:rsidR="0071096D">
        <w:rPr>
          <w:lang w:val="nb-NO"/>
        </w:rPr>
        <w:t xml:space="preserve"> </w:t>
      </w:r>
      <w:r>
        <w:rPr>
          <w:lang w:val="nb-NO"/>
        </w:rPr>
        <w:t xml:space="preserve">Under selve sendingen frøs bilde </w:t>
      </w:r>
      <w:r w:rsidR="0071096D">
        <w:rPr>
          <w:lang w:val="nb-NO"/>
        </w:rPr>
        <w:t>av og til i et par sekunder, og i en periode (noen minutter) hang også lyden et par sekunder etter. Synstolken tror imidlertid ikke brukerne merket noe til dette. Bortsett fra dette syn</w:t>
      </w:r>
      <w:r w:rsidR="00DA5A23">
        <w:rPr>
          <w:lang w:val="nb-NO"/>
        </w:rPr>
        <w:t>t</w:t>
      </w:r>
      <w:r w:rsidR="0071096D">
        <w:rPr>
          <w:lang w:val="nb-NO"/>
        </w:rPr>
        <w:t>es synstolken bilde- og lydkvaliteten var bra.</w:t>
      </w:r>
    </w:p>
    <w:p w14:paraId="44EB9FEE" w14:textId="3740F3FB" w:rsidR="000E788D" w:rsidRDefault="00FB7178" w:rsidP="0050576D">
      <w:pPr>
        <w:rPr>
          <w:lang w:val="nb-NO"/>
        </w:rPr>
      </w:pPr>
      <w:r>
        <w:rPr>
          <w:lang w:val="nb-NO"/>
        </w:rPr>
        <w:t>Synstolken mener at det fungerte bra å fjerntolke</w:t>
      </w:r>
      <w:r w:rsidR="00C154B4">
        <w:rPr>
          <w:lang w:val="nb-NO"/>
        </w:rPr>
        <w:t>. Hun følte ikke noen stor forskjell sammenlignet med det å være fysisk til stede</w:t>
      </w:r>
      <w:r w:rsidR="00826ACE">
        <w:rPr>
          <w:lang w:val="nb-NO"/>
        </w:rPr>
        <w:t xml:space="preserve">, og synes derfor at fjerntolking er en god løsning. </w:t>
      </w:r>
      <w:r w:rsidR="000E788D">
        <w:rPr>
          <w:lang w:val="nb-NO"/>
        </w:rPr>
        <w:t xml:space="preserve">Når det gjelder hvilke krav som bør stilles til en slik tjeneste, </w:t>
      </w:r>
      <w:r w:rsidR="00DA5A23">
        <w:rPr>
          <w:lang w:val="nb-NO"/>
        </w:rPr>
        <w:t>t</w:t>
      </w:r>
      <w:r w:rsidR="000E788D">
        <w:rPr>
          <w:lang w:val="nb-NO"/>
        </w:rPr>
        <w:t>rekker hun fram behovet for å få filmer på forhånd, for å kunne stille bedre forberedt.</w:t>
      </w:r>
    </w:p>
    <w:p w14:paraId="7862DB7D" w14:textId="41F55A58" w:rsidR="00A84B20" w:rsidRDefault="000E788D" w:rsidP="0050576D">
      <w:pPr>
        <w:rPr>
          <w:lang w:val="nb-NO"/>
        </w:rPr>
      </w:pPr>
      <w:r>
        <w:rPr>
          <w:lang w:val="nb-NO"/>
        </w:rPr>
        <w:t xml:space="preserve">Hun savnet </w:t>
      </w:r>
      <w:r w:rsidR="007D5F88">
        <w:rPr>
          <w:lang w:val="nb-NO"/>
        </w:rPr>
        <w:t xml:space="preserve">en </w:t>
      </w:r>
      <w:r>
        <w:rPr>
          <w:lang w:val="nb-NO"/>
        </w:rPr>
        <w:t>mer formell avslutning på arrangementet</w:t>
      </w:r>
      <w:r w:rsidR="007D5F88">
        <w:rPr>
          <w:lang w:val="nb-NO"/>
        </w:rPr>
        <w:t xml:space="preserve"> fra vertens side, og opplevde det som uheldig at verten gikk ned </w:t>
      </w:r>
      <w:r w:rsidR="00DA5A23">
        <w:rPr>
          <w:lang w:val="nb-NO"/>
        </w:rPr>
        <w:t>fra</w:t>
      </w:r>
      <w:r w:rsidR="007D5F88">
        <w:rPr>
          <w:lang w:val="nb-NO"/>
        </w:rPr>
        <w:t xml:space="preserve"> scenen sammen med de andre mens hun sa noen avsluttende ord. Etter hennes oppfatning hadde det vært bedre for alle tolkene </w:t>
      </w:r>
      <w:r w:rsidR="004376AD">
        <w:rPr>
          <w:lang w:val="nb-NO"/>
        </w:rPr>
        <w:t>at hun</w:t>
      </w:r>
      <w:r w:rsidR="007D5F88">
        <w:rPr>
          <w:lang w:val="nb-NO"/>
        </w:rPr>
        <w:t xml:space="preserve"> hadde avrundet arrangementet alene på scenen på en </w:t>
      </w:r>
      <w:r w:rsidR="00212146">
        <w:rPr>
          <w:lang w:val="nb-NO"/>
        </w:rPr>
        <w:t xml:space="preserve">tydeligere </w:t>
      </w:r>
      <w:r w:rsidR="007D5F88">
        <w:rPr>
          <w:lang w:val="nb-NO"/>
        </w:rPr>
        <w:t xml:space="preserve">måte. </w:t>
      </w:r>
      <w:r w:rsidR="00212146">
        <w:rPr>
          <w:lang w:val="nb-NO"/>
        </w:rPr>
        <w:t xml:space="preserve">Det hadde også gjort </w:t>
      </w:r>
      <w:r w:rsidR="00A96A93">
        <w:rPr>
          <w:lang w:val="nb-NO"/>
        </w:rPr>
        <w:t>det enklere å synstolke avslutningen av arrangementet.</w:t>
      </w:r>
      <w:r w:rsidR="003618A9">
        <w:rPr>
          <w:lang w:val="nb-NO"/>
        </w:rPr>
        <w:t xml:space="preserve"> Dessuten </w:t>
      </w:r>
      <w:r w:rsidR="00A84B20">
        <w:rPr>
          <w:lang w:val="nb-NO"/>
        </w:rPr>
        <w:t>synes hun det ble noe uryddig og rart at noen av foredragsholderne beskrev hvordan de selv så ut, mens noen andre ikke gjorde det</w:t>
      </w:r>
      <w:r w:rsidR="00175805">
        <w:rPr>
          <w:lang w:val="nb-NO"/>
        </w:rPr>
        <w:t>te</w:t>
      </w:r>
      <w:r w:rsidR="00A84B20">
        <w:rPr>
          <w:lang w:val="nb-NO"/>
        </w:rPr>
        <w:t xml:space="preserve">. Det gjorde synstolken usikker på hva hun skulle gjøre, og hun mener derfor at dette bør avklares tydeligere med </w:t>
      </w:r>
      <w:r w:rsidR="004376AD">
        <w:rPr>
          <w:lang w:val="nb-NO"/>
        </w:rPr>
        <w:t>foredragsholderne</w:t>
      </w:r>
      <w:r w:rsidR="00A84B20">
        <w:rPr>
          <w:lang w:val="nb-NO"/>
        </w:rPr>
        <w:t xml:space="preserve"> i forkant av arrangementet.</w:t>
      </w:r>
    </w:p>
    <w:p w14:paraId="3B69E9AB" w14:textId="7D231602" w:rsidR="0050576D" w:rsidRDefault="00A84B20" w:rsidP="00A84B20">
      <w:pPr>
        <w:pStyle w:val="Overskrift3"/>
        <w:rPr>
          <w:lang w:val="nb-NO"/>
        </w:rPr>
      </w:pPr>
      <w:bookmarkStart w:id="19" w:name="_Toc138257014"/>
      <w:r>
        <w:rPr>
          <w:lang w:val="nb-NO"/>
        </w:rPr>
        <w:t>Skrivetolkenes vurdering</w:t>
      </w:r>
      <w:bookmarkEnd w:id="19"/>
    </w:p>
    <w:p w14:paraId="6666AC79" w14:textId="7C6706BF" w:rsidR="00DB1671" w:rsidRDefault="00DB1671" w:rsidP="0050576D">
      <w:pPr>
        <w:rPr>
          <w:lang w:val="nb-NO"/>
        </w:rPr>
      </w:pPr>
      <w:r>
        <w:rPr>
          <w:lang w:val="nb-NO"/>
        </w:rPr>
        <w:t>Skrivetolkene hadde ingen problemer med å koble seg på «</w:t>
      </w:r>
      <w:proofErr w:type="spellStart"/>
      <w:r>
        <w:rPr>
          <w:lang w:val="nb-NO"/>
        </w:rPr>
        <w:t>streamen</w:t>
      </w:r>
      <w:proofErr w:type="spellEnd"/>
      <w:r>
        <w:rPr>
          <w:lang w:val="nb-NO"/>
        </w:rPr>
        <w:t xml:space="preserve">» for å følge møte. De opplevde fjerntolkingen som uproblematisk, </w:t>
      </w:r>
      <w:r w:rsidR="004376AD">
        <w:rPr>
          <w:lang w:val="nb-NO"/>
        </w:rPr>
        <w:t>fordi de</w:t>
      </w:r>
      <w:r>
        <w:rPr>
          <w:lang w:val="nb-NO"/>
        </w:rPr>
        <w:t xml:space="preserve"> merket få forskjeller fra hvordan de ellers jobber.</w:t>
      </w:r>
      <w:r w:rsidR="00BE1B46">
        <w:rPr>
          <w:lang w:val="nb-NO"/>
        </w:rPr>
        <w:t xml:space="preserve"> Med andre ord opplevde de at det ikke var noe spesielt de måtte tenke på, og at tolkingen fløt fint. </w:t>
      </w:r>
      <w:r>
        <w:rPr>
          <w:lang w:val="nb-NO"/>
        </w:rPr>
        <w:t xml:space="preserve">Teknisk sett </w:t>
      </w:r>
      <w:r w:rsidR="00BE1B46">
        <w:rPr>
          <w:lang w:val="nb-NO"/>
        </w:rPr>
        <w:t xml:space="preserve">synes de også at </w:t>
      </w:r>
      <w:r>
        <w:rPr>
          <w:lang w:val="nb-NO"/>
        </w:rPr>
        <w:t xml:space="preserve">det </w:t>
      </w:r>
      <w:r w:rsidR="00BE1B46">
        <w:rPr>
          <w:lang w:val="nb-NO"/>
        </w:rPr>
        <w:t xml:space="preserve">fungerte </w:t>
      </w:r>
      <w:r>
        <w:rPr>
          <w:lang w:val="nb-NO"/>
        </w:rPr>
        <w:t xml:space="preserve">bra for dem, bortsett </w:t>
      </w:r>
      <w:r w:rsidR="004376AD">
        <w:rPr>
          <w:lang w:val="nb-NO"/>
        </w:rPr>
        <w:t>fra at</w:t>
      </w:r>
      <w:r>
        <w:rPr>
          <w:lang w:val="nb-NO"/>
        </w:rPr>
        <w:t xml:space="preserve"> lyden forsvant og bildet frøs noen få ganger. Totalt sett synes de bilde- og lydkvaliteten var god.</w:t>
      </w:r>
    </w:p>
    <w:p w14:paraId="78571A84" w14:textId="177ACF2A" w:rsidR="002146BC" w:rsidRDefault="002146BC" w:rsidP="0050576D">
      <w:pPr>
        <w:rPr>
          <w:lang w:val="nb-NO"/>
        </w:rPr>
      </w:pPr>
      <w:r>
        <w:rPr>
          <w:lang w:val="nb-NO"/>
        </w:rPr>
        <w:t>De mener at det bør være et krav til en slik tjeneste at den er enkel å bruke for både brukere og tolker. Noe de opplevde at den var for deres del. De mener dessuten at det både er behov for og viktig å kunne tilby fjerntolking, for å gjøre det enklest mulig å tilby skrivetolking.</w:t>
      </w:r>
    </w:p>
    <w:p w14:paraId="041C8D09" w14:textId="4DC64273" w:rsidR="00FE00B6" w:rsidRDefault="002146BC" w:rsidP="002146BC">
      <w:pPr>
        <w:pStyle w:val="Overskrift3"/>
        <w:rPr>
          <w:lang w:val="nb-NO"/>
        </w:rPr>
      </w:pPr>
      <w:bookmarkStart w:id="20" w:name="_Toc138257015"/>
      <w:r>
        <w:rPr>
          <w:lang w:val="nb-NO"/>
        </w:rPr>
        <w:t>Tegnspråkenes vurdering</w:t>
      </w:r>
      <w:bookmarkEnd w:id="20"/>
    </w:p>
    <w:p w14:paraId="138C20E3" w14:textId="7A69D858" w:rsidR="002146BC" w:rsidRDefault="00463E2B" w:rsidP="002146BC">
      <w:pPr>
        <w:rPr>
          <w:lang w:val="nb-NO"/>
        </w:rPr>
      </w:pPr>
      <w:r>
        <w:rPr>
          <w:lang w:val="nb-NO"/>
        </w:rPr>
        <w:t xml:space="preserve">Supervisuell støttet tegnspråktolkene i forberedelsene av tegnspråktolkingen. De satte opp det tekniske for tolkene, og tilpasset </w:t>
      </w:r>
      <w:r w:rsidRPr="00463E2B">
        <w:rPr>
          <w:lang w:val="nb-NO"/>
        </w:rPr>
        <w:t xml:space="preserve">høyde, monitor, lys, lyd og kamera i </w:t>
      </w:r>
      <w:r>
        <w:rPr>
          <w:lang w:val="nb-NO"/>
        </w:rPr>
        <w:t xml:space="preserve">tilstrekkelig </w:t>
      </w:r>
      <w:r w:rsidRPr="00463E2B">
        <w:rPr>
          <w:lang w:val="nb-NO"/>
        </w:rPr>
        <w:t>tid før start.</w:t>
      </w:r>
      <w:r>
        <w:rPr>
          <w:lang w:val="nb-NO"/>
        </w:rPr>
        <w:t xml:space="preserve"> Tegnspråktolkene synes det gikk fint å starte tjenesten. De synes også lyd- og bildekvaliteten var brukbar, men at lyden kunne vært «</w:t>
      </w:r>
      <w:r w:rsidR="00B003E3">
        <w:rPr>
          <w:lang w:val="nb-NO"/>
        </w:rPr>
        <w:t>enda</w:t>
      </w:r>
      <w:r>
        <w:rPr>
          <w:lang w:val="nb-NO"/>
        </w:rPr>
        <w:t xml:space="preserve"> skarpere».</w:t>
      </w:r>
      <w:r w:rsidR="00B003E3">
        <w:rPr>
          <w:lang w:val="nb-NO"/>
        </w:rPr>
        <w:t xml:space="preserve"> De opplevde </w:t>
      </w:r>
      <w:r w:rsidR="002146BC" w:rsidRPr="002146BC">
        <w:rPr>
          <w:lang w:val="nb-NO"/>
        </w:rPr>
        <w:t xml:space="preserve">helt i begynnelsen (første setning) at </w:t>
      </w:r>
      <w:r w:rsidR="00B003E3">
        <w:rPr>
          <w:lang w:val="nb-NO"/>
        </w:rPr>
        <w:t xml:space="preserve">de </w:t>
      </w:r>
      <w:r w:rsidR="002146BC" w:rsidRPr="002146BC">
        <w:rPr>
          <w:lang w:val="nb-NO"/>
        </w:rPr>
        <w:t xml:space="preserve">også fikk inn synstolken, men </w:t>
      </w:r>
      <w:r w:rsidR="00B003E3">
        <w:rPr>
          <w:lang w:val="nb-NO"/>
        </w:rPr>
        <w:t xml:space="preserve">at dette </w:t>
      </w:r>
      <w:r w:rsidR="002146BC" w:rsidRPr="002146BC">
        <w:rPr>
          <w:lang w:val="nb-NO"/>
        </w:rPr>
        <w:t xml:space="preserve">ble ordnet raskt. Lyden glapp også </w:t>
      </w:r>
      <w:r w:rsidR="00B003E3">
        <w:rPr>
          <w:lang w:val="nb-NO"/>
        </w:rPr>
        <w:t xml:space="preserve">for dem </w:t>
      </w:r>
      <w:r w:rsidR="002146BC" w:rsidRPr="002146BC">
        <w:rPr>
          <w:lang w:val="nb-NO"/>
        </w:rPr>
        <w:t>i noen få tilfeller</w:t>
      </w:r>
      <w:r w:rsidR="00B003E3">
        <w:rPr>
          <w:lang w:val="nb-NO"/>
        </w:rPr>
        <w:t>,</w:t>
      </w:r>
      <w:r w:rsidR="002146BC" w:rsidRPr="002146BC">
        <w:rPr>
          <w:lang w:val="nb-NO"/>
        </w:rPr>
        <w:t xml:space="preserve"> </w:t>
      </w:r>
      <w:r w:rsidR="00B003E3">
        <w:rPr>
          <w:lang w:val="nb-NO"/>
        </w:rPr>
        <w:t>m</w:t>
      </w:r>
      <w:r w:rsidR="002146BC" w:rsidRPr="002146BC">
        <w:rPr>
          <w:lang w:val="nb-NO"/>
        </w:rPr>
        <w:t xml:space="preserve">en </w:t>
      </w:r>
      <w:r w:rsidR="00B003E3">
        <w:rPr>
          <w:lang w:val="nb-NO"/>
        </w:rPr>
        <w:t xml:space="preserve">også dette opplevde de at </w:t>
      </w:r>
      <w:r w:rsidR="002146BC" w:rsidRPr="002146BC">
        <w:rPr>
          <w:lang w:val="nb-NO"/>
        </w:rPr>
        <w:t xml:space="preserve">ble ordnet forholdsvis kjapt. </w:t>
      </w:r>
    </w:p>
    <w:p w14:paraId="504BF703" w14:textId="138C4CB6" w:rsidR="00DA458F" w:rsidRDefault="00B003E3" w:rsidP="002146BC">
      <w:pPr>
        <w:rPr>
          <w:lang w:val="nb-NO"/>
        </w:rPr>
      </w:pPr>
      <w:r>
        <w:rPr>
          <w:lang w:val="nb-NO"/>
        </w:rPr>
        <w:t xml:space="preserve">Totalt sett synes de det fungerte bra å tegnspråktolke via en slik tjeneste, og at </w:t>
      </w:r>
      <w:r w:rsidR="004376AD">
        <w:rPr>
          <w:lang w:val="nb-NO"/>
        </w:rPr>
        <w:t>fjerntolking er</w:t>
      </w:r>
      <w:r>
        <w:rPr>
          <w:lang w:val="nb-NO"/>
        </w:rPr>
        <w:t xml:space="preserve"> en god løsning på denne typen arrangementer. De mener at det bør være et krav til tjenesten at alt det tekniske blir tatt hånd om av </w:t>
      </w:r>
      <w:r w:rsidR="00DA458F">
        <w:rPr>
          <w:lang w:val="nb-NO"/>
        </w:rPr>
        <w:t>tilbyderne av tjenesten, slik at de kan konsentrere seg om selve tegnspråktolkingen. De opplevde også at det var en stor fordel å stå i et rom uten forstyrrelser, slik tilfelle var under denne testen.</w:t>
      </w:r>
    </w:p>
    <w:p w14:paraId="3E011EC4" w14:textId="6CCF4C9C" w:rsidR="00DA458F" w:rsidRDefault="00DA458F" w:rsidP="00DA458F">
      <w:pPr>
        <w:pStyle w:val="Overskrift3"/>
        <w:rPr>
          <w:lang w:val="nb-NO"/>
        </w:rPr>
      </w:pPr>
      <w:bookmarkStart w:id="21" w:name="_Toc138257016"/>
      <w:r>
        <w:rPr>
          <w:lang w:val="nb-NO"/>
        </w:rPr>
        <w:lastRenderedPageBreak/>
        <w:t>Brukernes vurderinger</w:t>
      </w:r>
      <w:bookmarkEnd w:id="21"/>
    </w:p>
    <w:p w14:paraId="0FE082BB" w14:textId="20D3C0BA" w:rsidR="003A69B9" w:rsidRDefault="003A22B7" w:rsidP="003A22B7">
      <w:pPr>
        <w:rPr>
          <w:lang w:val="nb-NO"/>
        </w:rPr>
      </w:pPr>
      <w:r>
        <w:rPr>
          <w:lang w:val="nb-NO"/>
        </w:rPr>
        <w:t>Som tidligere nevnt ble evalueringen av årsmøte</w:t>
      </w:r>
      <w:r w:rsidR="00611366">
        <w:rPr>
          <w:lang w:val="nb-NO"/>
        </w:rPr>
        <w:t>t</w:t>
      </w:r>
      <w:r>
        <w:rPr>
          <w:lang w:val="nb-NO"/>
        </w:rPr>
        <w:t xml:space="preserve"> gjort i samarbeid med DAM-stiftelsen. Til tross for at </w:t>
      </w:r>
      <w:r w:rsidR="004376AD">
        <w:rPr>
          <w:lang w:val="nb-NO"/>
        </w:rPr>
        <w:t>evalueringen ble</w:t>
      </w:r>
      <w:r>
        <w:rPr>
          <w:lang w:val="nb-NO"/>
        </w:rPr>
        <w:t xml:space="preserve"> sendt ut til alle deltakerne, kom det kun inn to svar om fjerntolking</w:t>
      </w:r>
      <w:r w:rsidR="003A69B9">
        <w:rPr>
          <w:lang w:val="nb-NO"/>
        </w:rPr>
        <w:t>en</w:t>
      </w:r>
      <w:r>
        <w:rPr>
          <w:lang w:val="nb-NO"/>
        </w:rPr>
        <w:t xml:space="preserve">: </w:t>
      </w:r>
      <w:r w:rsidR="003A69B9">
        <w:rPr>
          <w:lang w:val="nb-NO"/>
        </w:rPr>
        <w:t>En bruker av skrivetolkingen og en bruker av tegnspråktolkingen</w:t>
      </w:r>
      <w:r w:rsidR="00611366">
        <w:rPr>
          <w:lang w:val="nb-NO"/>
        </w:rPr>
        <w:t>,</w:t>
      </w:r>
      <w:r w:rsidR="003A69B9">
        <w:rPr>
          <w:lang w:val="nb-NO"/>
        </w:rPr>
        <w:t xml:space="preserve"> og ingen om synstolkingen. På grunn av hensynet til GDPR, ble det ikke samlet inn opplysninger om hvor mange synshemmede og hørselshemmede som deltok på arrangementet. Vi vet derfor heller ikke hvor mange synshemmede eller hørselshemmede som deltok, og vi hadde dermed heller ikke noen mulighet til å følge brukerne opp på en målrettet måte.</w:t>
      </w:r>
    </w:p>
    <w:p w14:paraId="04B81014" w14:textId="76955D62" w:rsidR="001722E1" w:rsidRPr="001722E1" w:rsidRDefault="001722E1" w:rsidP="001722E1">
      <w:pPr>
        <w:rPr>
          <w:lang w:val="nb-NO"/>
        </w:rPr>
      </w:pPr>
      <w:r w:rsidRPr="001722E1">
        <w:rPr>
          <w:lang w:val="nb-NO"/>
        </w:rPr>
        <w:t xml:space="preserve">Brukeren som </w:t>
      </w:r>
      <w:r w:rsidR="00EA0BDE">
        <w:rPr>
          <w:lang w:val="nb-NO"/>
        </w:rPr>
        <w:t xml:space="preserve">svarte på </w:t>
      </w:r>
      <w:r w:rsidRPr="001722E1">
        <w:rPr>
          <w:lang w:val="nb-NO"/>
        </w:rPr>
        <w:t>tegnspråktolk</w:t>
      </w:r>
      <w:r w:rsidR="00EA0BDE">
        <w:rPr>
          <w:lang w:val="nb-NO"/>
        </w:rPr>
        <w:t xml:space="preserve">ingen, var i all hovedsak fornøyd </w:t>
      </w:r>
      <w:r w:rsidRPr="001722E1">
        <w:rPr>
          <w:lang w:val="nb-NO"/>
        </w:rPr>
        <w:t xml:space="preserve">med alt. Brukeren som </w:t>
      </w:r>
      <w:r w:rsidR="00EA0BDE">
        <w:rPr>
          <w:lang w:val="nb-NO"/>
        </w:rPr>
        <w:t xml:space="preserve">svarte på </w:t>
      </w:r>
      <w:r w:rsidRPr="001722E1">
        <w:rPr>
          <w:lang w:val="nb-NO"/>
        </w:rPr>
        <w:t>skrivetolk</w:t>
      </w:r>
      <w:r w:rsidR="00EA0BDE">
        <w:rPr>
          <w:lang w:val="nb-NO"/>
        </w:rPr>
        <w:t>ingen,</w:t>
      </w:r>
      <w:r w:rsidRPr="001722E1">
        <w:rPr>
          <w:lang w:val="nb-NO"/>
        </w:rPr>
        <w:t xml:space="preserve"> </w:t>
      </w:r>
      <w:r w:rsidR="00EA0BDE">
        <w:rPr>
          <w:lang w:val="nb-NO"/>
        </w:rPr>
        <w:t xml:space="preserve">var også </w:t>
      </w:r>
      <w:r w:rsidRPr="001722E1">
        <w:rPr>
          <w:lang w:val="nb-NO"/>
        </w:rPr>
        <w:t>stort sett fornøyd. Begge brukerne</w:t>
      </w:r>
      <w:r w:rsidR="00EA0BDE">
        <w:rPr>
          <w:lang w:val="nb-NO"/>
        </w:rPr>
        <w:t xml:space="preserve"> </w:t>
      </w:r>
      <w:r w:rsidR="00D35FD0">
        <w:rPr>
          <w:lang w:val="nb-NO"/>
        </w:rPr>
        <w:t xml:space="preserve">mente det ikke betydde noe for dem om </w:t>
      </w:r>
      <w:r w:rsidRPr="001722E1">
        <w:rPr>
          <w:lang w:val="nb-NO"/>
        </w:rPr>
        <w:t xml:space="preserve">tolken </w:t>
      </w:r>
      <w:r w:rsidR="00D35FD0">
        <w:rPr>
          <w:lang w:val="nb-NO"/>
        </w:rPr>
        <w:t>var</w:t>
      </w:r>
      <w:r w:rsidRPr="001722E1">
        <w:rPr>
          <w:lang w:val="nb-NO"/>
        </w:rPr>
        <w:t xml:space="preserve"> ekstern eller til stede på </w:t>
      </w:r>
      <w:r w:rsidR="00D35FD0">
        <w:rPr>
          <w:lang w:val="nb-NO"/>
        </w:rPr>
        <w:t>årsmøte</w:t>
      </w:r>
      <w:r w:rsidR="00611366">
        <w:rPr>
          <w:lang w:val="nb-NO"/>
        </w:rPr>
        <w:t>t</w:t>
      </w:r>
      <w:r w:rsidRPr="001722E1">
        <w:rPr>
          <w:lang w:val="nb-NO"/>
        </w:rPr>
        <w:t xml:space="preserve">. </w:t>
      </w:r>
      <w:r w:rsidR="00EA0BDE">
        <w:rPr>
          <w:lang w:val="nb-NO"/>
        </w:rPr>
        <w:t xml:space="preserve">De mente </w:t>
      </w:r>
      <w:r w:rsidR="00D35FD0">
        <w:rPr>
          <w:lang w:val="nb-NO"/>
        </w:rPr>
        <w:t xml:space="preserve">imidlertid </w:t>
      </w:r>
      <w:r w:rsidR="00EA0BDE">
        <w:rPr>
          <w:lang w:val="nb-NO"/>
        </w:rPr>
        <w:t xml:space="preserve">at </w:t>
      </w:r>
      <w:r w:rsidR="00D35FD0">
        <w:rPr>
          <w:lang w:val="nb-NO"/>
        </w:rPr>
        <w:t xml:space="preserve">oppløsningen </w:t>
      </w:r>
      <w:r w:rsidRPr="001722E1">
        <w:rPr>
          <w:lang w:val="nb-NO"/>
        </w:rPr>
        <w:t>i bildet</w:t>
      </w:r>
      <w:r w:rsidR="00EA0BDE">
        <w:rPr>
          <w:lang w:val="nb-NO"/>
        </w:rPr>
        <w:t xml:space="preserve"> var for lav</w:t>
      </w:r>
      <w:r w:rsidRPr="001722E1">
        <w:rPr>
          <w:lang w:val="nb-NO"/>
        </w:rPr>
        <w:t>, slik at det gikk ut over bildekvaliteten på konferansestrømmen.</w:t>
      </w:r>
    </w:p>
    <w:p w14:paraId="2EE4BF72" w14:textId="53BACB43" w:rsidR="00803A29" w:rsidRDefault="00803A29" w:rsidP="00803A29">
      <w:pPr>
        <w:pStyle w:val="Overskrift3"/>
        <w:rPr>
          <w:lang w:val="nb-NO"/>
        </w:rPr>
      </w:pPr>
      <w:bookmarkStart w:id="22" w:name="_Toc138257017"/>
      <w:r>
        <w:rPr>
          <w:lang w:val="nb-NO"/>
        </w:rPr>
        <w:t xml:space="preserve">HLF </w:t>
      </w:r>
      <w:r w:rsidR="00611366">
        <w:rPr>
          <w:lang w:val="nb-NO"/>
        </w:rPr>
        <w:t>u</w:t>
      </w:r>
      <w:r>
        <w:rPr>
          <w:lang w:val="nb-NO"/>
        </w:rPr>
        <w:t>tviklings vurdering</w:t>
      </w:r>
      <w:bookmarkEnd w:id="22"/>
    </w:p>
    <w:p w14:paraId="5962E514" w14:textId="0A7AA7EB" w:rsidR="00803A29" w:rsidRDefault="00803A29" w:rsidP="00803A29">
      <w:pPr>
        <w:rPr>
          <w:lang w:val="nb-NO"/>
        </w:rPr>
      </w:pPr>
      <w:r>
        <w:rPr>
          <w:lang w:val="nb-NO"/>
        </w:rPr>
        <w:t>HLF utvikling hadde i samarbeid med Supervisuell hovedansvaret for den tekniske gjennomføringen. Derfor er deres erfaringer og vurderinger av interesse</w:t>
      </w:r>
      <w:r w:rsidR="00C6300C">
        <w:rPr>
          <w:lang w:val="nb-NO"/>
        </w:rPr>
        <w:t>.</w:t>
      </w:r>
      <w:r w:rsidR="00C6300C" w:rsidRPr="00C6300C">
        <w:rPr>
          <w:lang w:val="nb-NO"/>
        </w:rPr>
        <w:t xml:space="preserve"> </w:t>
      </w:r>
      <w:r w:rsidR="00C6300C">
        <w:rPr>
          <w:lang w:val="nb-NO"/>
        </w:rPr>
        <w:t>HLF utvikling</w:t>
      </w:r>
      <w:r w:rsidR="00C6300C" w:rsidRPr="00C6300C">
        <w:t xml:space="preserve"> </w:t>
      </w:r>
      <w:r w:rsidR="00C6300C">
        <w:rPr>
          <w:lang w:val="nb-NO"/>
        </w:rPr>
        <w:t>gjorde seg følgende erfaringer:</w:t>
      </w:r>
    </w:p>
    <w:p w14:paraId="0C58C9A2" w14:textId="26DDA51B" w:rsidR="00803A29" w:rsidRPr="00803A29" w:rsidRDefault="006462A5" w:rsidP="006C6B67">
      <w:pPr>
        <w:pStyle w:val="Punktliste"/>
      </w:pPr>
      <w:r>
        <w:t xml:space="preserve">Totalvurderingen vår er at det alt </w:t>
      </w:r>
      <w:r w:rsidR="00803A29" w:rsidRPr="00803A29">
        <w:t xml:space="preserve">i alt </w:t>
      </w:r>
      <w:r>
        <w:t xml:space="preserve">var en </w:t>
      </w:r>
      <w:r w:rsidR="00803A29" w:rsidRPr="00803A29">
        <w:t>god gjennomføring</w:t>
      </w:r>
      <w:r>
        <w:t xml:space="preserve">. Vi mener løsningen utgjør et </w:t>
      </w:r>
      <w:r w:rsidR="00803A29" w:rsidRPr="00803A29">
        <w:t>konsept med stort potensial</w:t>
      </w:r>
      <w:r>
        <w:t xml:space="preserve">. </w:t>
      </w:r>
      <w:r w:rsidR="00803A29" w:rsidRPr="00803A29">
        <w:t xml:space="preserve"> </w:t>
      </w:r>
      <w:r>
        <w:t xml:space="preserve">Programvaren er </w:t>
      </w:r>
      <w:r w:rsidR="00803A29" w:rsidRPr="00803A29">
        <w:t>gratis, samarbeid</w:t>
      </w:r>
      <w:r>
        <w:t>et</w:t>
      </w:r>
      <w:r w:rsidR="00803A29" w:rsidRPr="00803A29">
        <w:t xml:space="preserve"> med utvikleren av VDO.ninja</w:t>
      </w:r>
      <w:r>
        <w:t xml:space="preserve"> er godt,</w:t>
      </w:r>
      <w:r w:rsidR="00803A29" w:rsidRPr="00803A29">
        <w:t xml:space="preserve"> </w:t>
      </w:r>
      <w:r>
        <w:t xml:space="preserve">og </w:t>
      </w:r>
      <w:r w:rsidR="00803A29" w:rsidRPr="00803A29">
        <w:t>samarbeid</w:t>
      </w:r>
      <w:r>
        <w:t>et</w:t>
      </w:r>
      <w:r w:rsidR="00803A29" w:rsidRPr="00803A29">
        <w:t xml:space="preserve"> mellom oss og Vega</w:t>
      </w:r>
      <w:r w:rsidR="00262B5F">
        <w:t xml:space="preserve"> scene</w:t>
      </w:r>
      <w:r>
        <w:t xml:space="preserve"> </w:t>
      </w:r>
      <w:r w:rsidR="006C6B67">
        <w:t xml:space="preserve">fungerte </w:t>
      </w:r>
      <w:r>
        <w:t>også godt</w:t>
      </w:r>
      <w:r w:rsidR="00803A29" w:rsidRPr="00803A29">
        <w:t xml:space="preserve">. </w:t>
      </w:r>
    </w:p>
    <w:p w14:paraId="7B581684" w14:textId="31F0C911" w:rsidR="006462A5" w:rsidRDefault="00332C63" w:rsidP="006C6B67">
      <w:pPr>
        <w:pStyle w:val="Punktliste"/>
      </w:pPr>
      <w:r>
        <w:t>En l</w:t>
      </w:r>
      <w:r w:rsidR="00803A29" w:rsidRPr="00803A29">
        <w:t xml:space="preserve">andingsside for </w:t>
      </w:r>
      <w:r w:rsidR="00262B5F">
        <w:t xml:space="preserve">de ulike </w:t>
      </w:r>
      <w:r w:rsidR="00803A29" w:rsidRPr="00803A29">
        <w:t xml:space="preserve">kanalene </w:t>
      </w:r>
      <w:r w:rsidR="00262B5F">
        <w:t>(tolke-strømmene) fungerte bra.</w:t>
      </w:r>
      <w:r>
        <w:t xml:space="preserve"> </w:t>
      </w:r>
      <w:r w:rsidR="00D26248">
        <w:t>D</w:t>
      </w:r>
      <w:r>
        <w:t xml:space="preserve">ette gjorde </w:t>
      </w:r>
      <w:r w:rsidR="004376AD">
        <w:t>at vi</w:t>
      </w:r>
      <w:r>
        <w:t xml:space="preserve"> ved endringer av </w:t>
      </w:r>
      <w:proofErr w:type="gramStart"/>
      <w:r>
        <w:t>linkene</w:t>
      </w:r>
      <w:proofErr w:type="gramEnd"/>
      <w:r>
        <w:t xml:space="preserve"> til de ulike tolke-strømmene ikke behøvde å sende ut ny informasjon. Det var bare å </w:t>
      </w:r>
      <w:r w:rsidR="004376AD">
        <w:t>endre knappene</w:t>
      </w:r>
      <w:r w:rsidR="00803A29" w:rsidRPr="00803A29">
        <w:t xml:space="preserve"> på landingssiden. </w:t>
      </w:r>
      <w:r>
        <w:t xml:space="preserve">Vi bør derfor </w:t>
      </w:r>
      <w:r w:rsidR="006462A5">
        <w:t xml:space="preserve">vurdere å </w:t>
      </w:r>
      <w:r>
        <w:t>opprette en egen nettside for tjenesten.</w:t>
      </w:r>
    </w:p>
    <w:p w14:paraId="37C66BBF" w14:textId="11ACAD7A" w:rsidR="00803A29" w:rsidRPr="00803A29" w:rsidRDefault="00803A29" w:rsidP="006C6B67">
      <w:pPr>
        <w:pStyle w:val="Punktliste"/>
      </w:pPr>
      <w:r w:rsidRPr="00803A29">
        <w:t xml:space="preserve">Strømmeplattformen (VDO) </w:t>
      </w:r>
      <w:r w:rsidR="00262B5F">
        <w:t xml:space="preserve">som ble brukt, </w:t>
      </w:r>
      <w:r w:rsidRPr="00803A29">
        <w:t>leverer ikke høy bildeoppløsning.</w:t>
      </w:r>
      <w:r w:rsidR="00262B5F">
        <w:t xml:space="preserve"> Det er derfor noe som må tas med i vurderingen av løsningen.</w:t>
      </w:r>
      <w:r w:rsidRPr="00803A29">
        <w:t xml:space="preserve"> </w:t>
      </w:r>
    </w:p>
    <w:p w14:paraId="52203E00" w14:textId="1EF3E53A" w:rsidR="00803A29" w:rsidRPr="00803A29" w:rsidRDefault="00803A29" w:rsidP="006C6B67">
      <w:pPr>
        <w:pStyle w:val="Punktliste"/>
      </w:pPr>
      <w:r w:rsidRPr="00803A29">
        <w:t xml:space="preserve">Mikseren som var i </w:t>
      </w:r>
      <w:r w:rsidR="00262B5F">
        <w:t>salen</w:t>
      </w:r>
      <w:r w:rsidRPr="00803A29">
        <w:t xml:space="preserve"> ga ikke lydsignal, </w:t>
      </w:r>
      <w:r w:rsidR="00262B5F">
        <w:t xml:space="preserve">og vi måtte derfor koble </w:t>
      </w:r>
      <w:r w:rsidRPr="00803A29">
        <w:t>via ukjent lydkort som innimellom</w:t>
      </w:r>
      <w:r w:rsidR="00262B5F">
        <w:t xml:space="preserve"> streiket</w:t>
      </w:r>
      <w:r w:rsidRPr="00803A29">
        <w:t>.</w:t>
      </w:r>
      <w:r w:rsidR="00262B5F">
        <w:t xml:space="preserve"> For framtiden er det derfor best å bruke kjente lydkort.</w:t>
      </w:r>
    </w:p>
    <w:p w14:paraId="39F76802" w14:textId="044719F2" w:rsidR="00803A29" w:rsidRPr="00803A29" w:rsidRDefault="00262B5F" w:rsidP="006C6B67">
      <w:pPr>
        <w:pStyle w:val="Punktliste"/>
      </w:pPr>
      <w:r>
        <w:t xml:space="preserve">Vi </w:t>
      </w:r>
      <w:r w:rsidR="00803A29" w:rsidRPr="00803A29">
        <w:t>bør ha en egen ekstern maskin</w:t>
      </w:r>
      <w:r>
        <w:t>,</w:t>
      </w:r>
      <w:r w:rsidR="00803A29" w:rsidRPr="00803A29">
        <w:t xml:space="preserve"> hvis </w:t>
      </w:r>
      <w:r>
        <w:t xml:space="preserve">vi </w:t>
      </w:r>
      <w:r w:rsidR="00803A29" w:rsidRPr="00803A29">
        <w:t xml:space="preserve">skal ta opptak av </w:t>
      </w:r>
      <w:r>
        <w:t xml:space="preserve">arrangementet og tolkingen ved hjelp </w:t>
      </w:r>
      <w:r w:rsidR="004376AD">
        <w:t>av</w:t>
      </w:r>
      <w:r w:rsidR="004376AD" w:rsidRPr="00803A29">
        <w:t xml:space="preserve"> OBS</w:t>
      </w:r>
      <w:r w:rsidR="00803A29" w:rsidRPr="00803A29">
        <w:t>.</w:t>
      </w:r>
    </w:p>
    <w:p w14:paraId="635DDEAE" w14:textId="46AA30B6" w:rsidR="00803A29" w:rsidRPr="00803A29" w:rsidRDefault="006C6B67" w:rsidP="006C6B67">
      <w:pPr>
        <w:pStyle w:val="Punktliste"/>
      </w:pPr>
      <w:r>
        <w:t xml:space="preserve">For framtiden trenger vi </w:t>
      </w:r>
      <w:r w:rsidR="00803A29" w:rsidRPr="00803A29">
        <w:t xml:space="preserve">standardoppsett, i stedet for å reise rundt på </w:t>
      </w:r>
      <w:r>
        <w:t xml:space="preserve">lokasjoner </w:t>
      </w:r>
      <w:r w:rsidR="00803A29" w:rsidRPr="00803A29">
        <w:t xml:space="preserve">og sette opp ting fra </w:t>
      </w:r>
      <w:proofErr w:type="spellStart"/>
      <w:r w:rsidR="00803A29" w:rsidRPr="00803A29">
        <w:t>scratch</w:t>
      </w:r>
      <w:proofErr w:type="spellEnd"/>
      <w:r w:rsidR="00803A29" w:rsidRPr="00803A29">
        <w:t>.</w:t>
      </w:r>
    </w:p>
    <w:p w14:paraId="23349DC4" w14:textId="293F5582" w:rsidR="00803A29" w:rsidRDefault="006C6B67" w:rsidP="006C6B67">
      <w:pPr>
        <w:pStyle w:val="Punktliste"/>
      </w:pPr>
      <w:r>
        <w:t xml:space="preserve">Under testen måtte </w:t>
      </w:r>
      <w:r w:rsidR="00D26248">
        <w:t>b</w:t>
      </w:r>
      <w:r w:rsidR="00803A29" w:rsidRPr="00803A29">
        <w:t>rukerne trykke en ekstra gang på skjerm</w:t>
      </w:r>
      <w:r>
        <w:t>en</w:t>
      </w:r>
      <w:r w:rsidR="00803A29" w:rsidRPr="00803A29">
        <w:t xml:space="preserve"> for å starte</w:t>
      </w:r>
      <w:r>
        <w:t xml:space="preserve"> strømmingen. Det var uheldig, men skyldes </w:t>
      </w:r>
      <w:r w:rsidR="00803A29" w:rsidRPr="00803A29">
        <w:t>personvernhensyn. Vi brukte Safemode-parameter i VDO.ninja for at enhetene til brukerne ikke skulle aktivere kamera.</w:t>
      </w:r>
      <w:r>
        <w:t xml:space="preserve"> Dette må løses bedre i </w:t>
      </w:r>
      <w:r w:rsidR="004376AD">
        <w:t>en framtidig tjeneste</w:t>
      </w:r>
      <w:r>
        <w:t>.</w:t>
      </w:r>
    </w:p>
    <w:p w14:paraId="1D2B1340" w14:textId="01780FD6" w:rsidR="006C6B67" w:rsidRDefault="006C6B67" w:rsidP="006C6B67">
      <w:pPr>
        <w:pStyle w:val="Overskrift3"/>
        <w:rPr>
          <w:lang w:val="nb-NO"/>
        </w:rPr>
      </w:pPr>
      <w:bookmarkStart w:id="23" w:name="_Toc138257018"/>
      <w:proofErr w:type="spellStart"/>
      <w:r>
        <w:rPr>
          <w:lang w:val="nb-NO"/>
        </w:rPr>
        <w:t>Supervisuells</w:t>
      </w:r>
      <w:proofErr w:type="spellEnd"/>
      <w:r>
        <w:rPr>
          <w:lang w:val="nb-NO"/>
        </w:rPr>
        <w:t xml:space="preserve"> vurdering</w:t>
      </w:r>
      <w:bookmarkEnd w:id="23"/>
    </w:p>
    <w:p w14:paraId="42DC99BF" w14:textId="48645C7A" w:rsidR="003E5158" w:rsidRDefault="008504C7" w:rsidP="00803A29">
      <w:pPr>
        <w:rPr>
          <w:lang w:val="nb-NO"/>
        </w:rPr>
      </w:pPr>
      <w:r>
        <w:rPr>
          <w:lang w:val="nb-NO"/>
        </w:rPr>
        <w:t>Supervisuell gjorde seg følgende erfaringer:</w:t>
      </w:r>
    </w:p>
    <w:p w14:paraId="338D0E58" w14:textId="1D273A5B" w:rsidR="00811CB4" w:rsidRDefault="00811CB4" w:rsidP="008504C7">
      <w:pPr>
        <w:pStyle w:val="Punktliste"/>
      </w:pPr>
      <w:r>
        <w:t>Vi hadde v</w:t>
      </w:r>
      <w:r w:rsidR="003E5158" w:rsidRPr="003E5158">
        <w:t xml:space="preserve">isse utfordringer med bilder fra </w:t>
      </w:r>
      <w:r>
        <w:t>tegnspråk</w:t>
      </w:r>
      <w:r w:rsidR="003E5158" w:rsidRPr="003E5158">
        <w:t>tolk</w:t>
      </w:r>
      <w:r>
        <w:t xml:space="preserve"> </w:t>
      </w:r>
      <w:r w:rsidR="003E5158" w:rsidRPr="003E5158">
        <w:t>rommet</w:t>
      </w:r>
      <w:r>
        <w:t>.</w:t>
      </w:r>
      <w:r w:rsidR="003E5158" w:rsidRPr="003E5158">
        <w:t xml:space="preserve"> </w:t>
      </w:r>
      <w:r>
        <w:t>B</w:t>
      </w:r>
      <w:r w:rsidR="003E5158" w:rsidRPr="003E5158">
        <w:t xml:space="preserve">ildet forsvant med jevne mellomrom, men </w:t>
      </w:r>
      <w:r>
        <w:t xml:space="preserve">det </w:t>
      </w:r>
      <w:r w:rsidR="003E5158" w:rsidRPr="003E5158">
        <w:t>ble rettet opp raskt</w:t>
      </w:r>
      <w:r>
        <w:t>.</w:t>
      </w:r>
      <w:r w:rsidR="003E5158" w:rsidRPr="003E5158">
        <w:t xml:space="preserve"> </w:t>
      </w:r>
      <w:r>
        <w:t xml:space="preserve">Trolig var det et problem relatert til bruk av teknologien </w:t>
      </w:r>
      <w:r w:rsidR="003E5158" w:rsidRPr="003E5158">
        <w:t>NDI</w:t>
      </w:r>
      <w:r w:rsidR="008504C7">
        <w:t>, og som vi må se nærmere på.</w:t>
      </w:r>
    </w:p>
    <w:p w14:paraId="47E0F775" w14:textId="7C53D764" w:rsidR="008504C7" w:rsidRDefault="00811CB4" w:rsidP="008504C7">
      <w:pPr>
        <w:pStyle w:val="Punktliste"/>
      </w:pPr>
      <w:r>
        <w:t>Under testen hadde vi både tegnspråktolker som fjerntolket og tegnspråktolker som var fysisk til stede. Vi tenker at det ikke er nødvendig med dobbelt opp med tegnspråktolker. I de situasjonene der tegnspråktolkene må være fysisk til stede,</w:t>
      </w:r>
      <w:r w:rsidR="008504C7">
        <w:t xml:space="preserve"> er det trolig bedre å filme de </w:t>
      </w:r>
      <w:r w:rsidR="008504C7">
        <w:lastRenderedPageBreak/>
        <w:t>tegnspråktolkene som er fysisk til stede</w:t>
      </w:r>
      <w:r w:rsidR="00082F37">
        <w:t>,</w:t>
      </w:r>
      <w:r w:rsidR="008504C7">
        <w:t xml:space="preserve"> og bruke dette som et tilbud for de som deltar digitalt. Vi bør derfor teste ut en slik løsning.  </w:t>
      </w:r>
      <w:r>
        <w:t xml:space="preserve"> </w:t>
      </w:r>
    </w:p>
    <w:p w14:paraId="30C8A8D0" w14:textId="77777777" w:rsidR="00D35FD0" w:rsidRDefault="00D35FD0" w:rsidP="00D35FD0">
      <w:pPr>
        <w:pStyle w:val="Overskrift3"/>
        <w:rPr>
          <w:lang w:val="nb-NO"/>
        </w:rPr>
      </w:pPr>
      <w:bookmarkStart w:id="24" w:name="_Toc138257019"/>
      <w:r>
        <w:rPr>
          <w:lang w:val="nb-NO"/>
        </w:rPr>
        <w:t>DAM-stiftelsens vurdering</w:t>
      </w:r>
      <w:bookmarkEnd w:id="24"/>
    </w:p>
    <w:p w14:paraId="7B6E2A88" w14:textId="0D737BEA" w:rsidR="001722E1" w:rsidRDefault="00D35FD0" w:rsidP="001722E1">
      <w:pPr>
        <w:rPr>
          <w:lang w:val="nb-NO"/>
        </w:rPr>
      </w:pPr>
      <w:r>
        <w:rPr>
          <w:lang w:val="nb-NO"/>
        </w:rPr>
        <w:t xml:space="preserve">For å få et best mulig testgrunnlag, testet også </w:t>
      </w:r>
      <w:r w:rsidR="004376AD">
        <w:rPr>
          <w:lang w:val="nb-NO"/>
        </w:rPr>
        <w:t>s</w:t>
      </w:r>
      <w:r w:rsidR="004376AD" w:rsidRPr="001722E1">
        <w:rPr>
          <w:lang w:val="nb-NO"/>
        </w:rPr>
        <w:t>ekretariatet</w:t>
      </w:r>
      <w:r>
        <w:rPr>
          <w:lang w:val="nb-NO"/>
        </w:rPr>
        <w:t xml:space="preserve"> i DAM-stiftelsen SmartTolk-løsningen. De testet alle tolkestrømmene, og hovedinntrykket deres var at </w:t>
      </w:r>
      <w:r w:rsidR="00BD001C">
        <w:rPr>
          <w:lang w:val="nb-NO"/>
        </w:rPr>
        <w:t>det fungerte bra. Inn</w:t>
      </w:r>
      <w:r w:rsidR="004376AD">
        <w:rPr>
          <w:lang w:val="nb-NO"/>
        </w:rPr>
        <w:t>imellom</w:t>
      </w:r>
      <w:r w:rsidR="00BD001C">
        <w:rPr>
          <w:lang w:val="nb-NO"/>
        </w:rPr>
        <w:t xml:space="preserve"> følte de imidlertid at de gikk glipp av noe. Videre opplevde de at l</w:t>
      </w:r>
      <w:r w:rsidR="00BD001C" w:rsidRPr="001722E1">
        <w:rPr>
          <w:lang w:val="nb-NO"/>
        </w:rPr>
        <w:t xml:space="preserve">yden </w:t>
      </w:r>
      <w:r w:rsidR="00BD001C">
        <w:rPr>
          <w:lang w:val="nb-NO"/>
        </w:rPr>
        <w:t>«</w:t>
      </w:r>
      <w:proofErr w:type="spellStart"/>
      <w:r w:rsidR="00BD001C" w:rsidRPr="001722E1">
        <w:rPr>
          <w:lang w:val="nb-NO"/>
        </w:rPr>
        <w:t>peaket</w:t>
      </w:r>
      <w:proofErr w:type="spellEnd"/>
      <w:r w:rsidR="00BD001C">
        <w:rPr>
          <w:lang w:val="nb-NO"/>
        </w:rPr>
        <w:t>»</w:t>
      </w:r>
      <w:r w:rsidR="00BD001C" w:rsidRPr="001722E1">
        <w:rPr>
          <w:lang w:val="nb-NO"/>
        </w:rPr>
        <w:t xml:space="preserve"> litt, </w:t>
      </w:r>
      <w:r w:rsidR="00BD001C">
        <w:rPr>
          <w:lang w:val="nb-NO"/>
        </w:rPr>
        <w:t xml:space="preserve">at </w:t>
      </w:r>
      <w:r w:rsidR="00BD001C" w:rsidRPr="001722E1">
        <w:rPr>
          <w:lang w:val="nb-NO"/>
        </w:rPr>
        <w:t xml:space="preserve">bildeoppløsningen var litt lav, og </w:t>
      </w:r>
      <w:r w:rsidR="00BD001C">
        <w:rPr>
          <w:lang w:val="nb-NO"/>
        </w:rPr>
        <w:t>at de inn</w:t>
      </w:r>
      <w:r w:rsidR="004376AD">
        <w:rPr>
          <w:lang w:val="nb-NO"/>
        </w:rPr>
        <w:t>imellom</w:t>
      </w:r>
      <w:r w:rsidR="00BD001C">
        <w:rPr>
          <w:lang w:val="nb-NO"/>
        </w:rPr>
        <w:t xml:space="preserve"> </w:t>
      </w:r>
      <w:r w:rsidR="00BD001C" w:rsidRPr="001722E1">
        <w:rPr>
          <w:lang w:val="nb-NO"/>
        </w:rPr>
        <w:t>kunne høre hvisking.</w:t>
      </w:r>
      <w:r w:rsidR="00BD001C">
        <w:rPr>
          <w:lang w:val="nb-NO"/>
        </w:rPr>
        <w:t xml:space="preserve"> Dessuten var </w:t>
      </w:r>
      <w:r w:rsidR="001722E1" w:rsidRPr="001722E1">
        <w:rPr>
          <w:lang w:val="nb-NO"/>
        </w:rPr>
        <w:t xml:space="preserve">lyden </w:t>
      </w:r>
      <w:r w:rsidR="00BD001C">
        <w:rPr>
          <w:lang w:val="nb-NO"/>
        </w:rPr>
        <w:t xml:space="preserve">til tider </w:t>
      </w:r>
      <w:r w:rsidR="001722E1" w:rsidRPr="001722E1">
        <w:rPr>
          <w:lang w:val="nb-NO"/>
        </w:rPr>
        <w:t xml:space="preserve">noe forsinket </w:t>
      </w:r>
      <w:r w:rsidR="00BD001C">
        <w:rPr>
          <w:lang w:val="nb-NO"/>
        </w:rPr>
        <w:t xml:space="preserve">når </w:t>
      </w:r>
      <w:r w:rsidR="001722E1" w:rsidRPr="001722E1">
        <w:rPr>
          <w:lang w:val="nb-NO"/>
        </w:rPr>
        <w:t xml:space="preserve">noen begynte å snakke. </w:t>
      </w:r>
      <w:r w:rsidR="00BD001C">
        <w:rPr>
          <w:lang w:val="nb-NO"/>
        </w:rPr>
        <w:t>De synes også at det b</w:t>
      </w:r>
      <w:r w:rsidR="001722E1" w:rsidRPr="001722E1">
        <w:rPr>
          <w:lang w:val="nb-NO"/>
        </w:rPr>
        <w:t xml:space="preserve">urde vært teksting på videoer i presentasjonene. </w:t>
      </w:r>
      <w:r w:rsidR="00BB221D">
        <w:rPr>
          <w:lang w:val="nb-NO"/>
        </w:rPr>
        <w:t xml:space="preserve">For dem </w:t>
      </w:r>
      <w:r w:rsidR="001722E1" w:rsidRPr="001722E1">
        <w:rPr>
          <w:lang w:val="nb-NO"/>
        </w:rPr>
        <w:t xml:space="preserve">var </w:t>
      </w:r>
      <w:r w:rsidR="00BB221D">
        <w:rPr>
          <w:lang w:val="nb-NO"/>
        </w:rPr>
        <w:t xml:space="preserve">det heller ikke </w:t>
      </w:r>
      <w:r w:rsidR="001722E1" w:rsidRPr="001722E1">
        <w:rPr>
          <w:lang w:val="nb-NO"/>
        </w:rPr>
        <w:t xml:space="preserve">intuitivt at </w:t>
      </w:r>
      <w:r w:rsidR="00BB221D">
        <w:rPr>
          <w:lang w:val="nb-NO"/>
        </w:rPr>
        <w:t xml:space="preserve">de </w:t>
      </w:r>
      <w:r w:rsidR="001722E1" w:rsidRPr="001722E1">
        <w:rPr>
          <w:lang w:val="nb-NO"/>
        </w:rPr>
        <w:t>måtte klikke på skjermen en ekstra gang for å få opp strømmen.</w:t>
      </w:r>
    </w:p>
    <w:p w14:paraId="343D1ACB" w14:textId="0943AA4A" w:rsidR="00803A29" w:rsidRDefault="008504C7" w:rsidP="008504C7">
      <w:pPr>
        <w:pStyle w:val="Overskrift1"/>
        <w:rPr>
          <w:lang w:val="nb-NO"/>
        </w:rPr>
      </w:pPr>
      <w:bookmarkStart w:id="25" w:name="_Toc138257020"/>
      <w:r>
        <w:rPr>
          <w:lang w:val="nb-NO"/>
        </w:rPr>
        <w:t>Oppsummering</w:t>
      </w:r>
      <w:bookmarkEnd w:id="25"/>
    </w:p>
    <w:p w14:paraId="23D74CF9" w14:textId="77777777" w:rsidR="005B13D8" w:rsidRDefault="002F00A3" w:rsidP="002146BC">
      <w:pPr>
        <w:rPr>
          <w:lang w:val="nb-NO"/>
        </w:rPr>
      </w:pPr>
      <w:r>
        <w:rPr>
          <w:lang w:val="nb-NO"/>
        </w:rPr>
        <w:t xml:space="preserve">De tre testene viser at det er mulig å få til en god løsning for fjerntolking, og at både synstolking, skrivetolking (eventuelt automatisert teksting) og tegnspråktolking kan inkluderes i samme løsning. </w:t>
      </w:r>
      <w:r w:rsidR="007D76D7">
        <w:rPr>
          <w:lang w:val="nb-NO"/>
        </w:rPr>
        <w:t xml:space="preserve">Testene </w:t>
      </w:r>
      <w:r w:rsidR="00695218">
        <w:rPr>
          <w:lang w:val="nb-NO"/>
        </w:rPr>
        <w:t>viste</w:t>
      </w:r>
      <w:r w:rsidR="007D76D7">
        <w:rPr>
          <w:lang w:val="nb-NO"/>
        </w:rPr>
        <w:t xml:space="preserve"> også at den tekniske løsningen (</w:t>
      </w:r>
      <w:r w:rsidR="007D76D7" w:rsidRPr="0040367B">
        <w:rPr>
          <w:lang w:val="nb-NO"/>
        </w:rPr>
        <w:t xml:space="preserve">OBS Studio i kombinasjon med </w:t>
      </w:r>
      <w:r w:rsidR="005B13D8">
        <w:rPr>
          <w:lang w:val="nb-NO"/>
        </w:rPr>
        <w:t>VDO</w:t>
      </w:r>
      <w:r w:rsidR="007D76D7" w:rsidRPr="0040367B">
        <w:rPr>
          <w:lang w:val="nb-NO"/>
        </w:rPr>
        <w:t>.ninja</w:t>
      </w:r>
      <w:r w:rsidR="007D76D7">
        <w:rPr>
          <w:lang w:val="nb-NO"/>
        </w:rPr>
        <w:t>) fungerer bra for formålet.</w:t>
      </w:r>
      <w:r w:rsidR="00695218">
        <w:rPr>
          <w:lang w:val="nb-NO"/>
        </w:rPr>
        <w:t xml:space="preserve"> </w:t>
      </w:r>
      <w:r w:rsidR="0093722C">
        <w:rPr>
          <w:lang w:val="nb-NO"/>
        </w:rPr>
        <w:t>Spesielt viktig har det vært å teste synkroniseringen av synstolkingen med det øvrige lydbildet, fordi dette er helt avgjørende for om kvaliteten på løsningen er god nok.</w:t>
      </w:r>
      <w:r w:rsidR="005B13D8">
        <w:rPr>
          <w:lang w:val="nb-NO"/>
        </w:rPr>
        <w:t xml:space="preserve"> </w:t>
      </w:r>
      <w:r w:rsidR="0093722C">
        <w:rPr>
          <w:lang w:val="nb-NO"/>
        </w:rPr>
        <w:t>Tilbakemeldingene fra alle involverte i testene er at synkroniseringen fungerer bra, og at denne kritiske faktoren er ivaretatt.</w:t>
      </w:r>
    </w:p>
    <w:p w14:paraId="274C5969" w14:textId="77777777" w:rsidR="005B13D8" w:rsidRDefault="007D76D7" w:rsidP="002146BC">
      <w:pPr>
        <w:rPr>
          <w:lang w:val="nb-NO"/>
        </w:rPr>
      </w:pPr>
      <w:r>
        <w:rPr>
          <w:lang w:val="nb-NO"/>
        </w:rPr>
        <w:t>For både tegnspråktolkingen, skrivetolkingen og synstolkingen er det essensielt med god bilde- og lydkvalitet, og spesielt er bildekvaliteten viktig for at tegnspråktolkingen skal bli tydelig nok.</w:t>
      </w:r>
      <w:r w:rsidR="00695218">
        <w:rPr>
          <w:lang w:val="nb-NO"/>
        </w:rPr>
        <w:t xml:space="preserve"> Et ankepunkt mot den valgte tekniske løsningen er at bildeoppløsningen i </w:t>
      </w:r>
      <w:r w:rsidR="005B13D8">
        <w:rPr>
          <w:lang w:val="nb-NO"/>
        </w:rPr>
        <w:t>VDO</w:t>
      </w:r>
      <w:r w:rsidR="00695218" w:rsidRPr="0040367B">
        <w:rPr>
          <w:lang w:val="nb-NO"/>
        </w:rPr>
        <w:t>.ninja</w:t>
      </w:r>
      <w:r w:rsidR="00695218">
        <w:rPr>
          <w:lang w:val="nb-NO"/>
        </w:rPr>
        <w:t xml:space="preserve"> ikke er høy nok. Dette er noe vi derfor bør samarbeide med utvikleren av </w:t>
      </w:r>
      <w:r w:rsidR="005B13D8">
        <w:rPr>
          <w:lang w:val="nb-NO"/>
        </w:rPr>
        <w:t>VDO</w:t>
      </w:r>
      <w:r w:rsidR="00695218" w:rsidRPr="0040367B">
        <w:rPr>
          <w:lang w:val="nb-NO"/>
        </w:rPr>
        <w:t>.ninja</w:t>
      </w:r>
      <w:r w:rsidR="005B13D8">
        <w:rPr>
          <w:lang w:val="nb-NO"/>
        </w:rPr>
        <w:t xml:space="preserve"> </w:t>
      </w:r>
      <w:r w:rsidR="00695218">
        <w:rPr>
          <w:lang w:val="nb-NO"/>
        </w:rPr>
        <w:t xml:space="preserve">om å forbedre. Vi har etablert en dialog med utvikleren, og utvikleren har allerede etter innspill fra oss rettet opp flere forhold for å gjøre løsningen mer brukervennlig. Som det framkommer av testene gjenstår det fortsatt mer arbeid med brukervennligheten, men </w:t>
      </w:r>
      <w:r w:rsidR="00037804">
        <w:rPr>
          <w:lang w:val="nb-NO"/>
        </w:rPr>
        <w:t>basert på erfaringene fra samarbeidet med utvikleren føler vi oss trygge på å komme i mål med dette.</w:t>
      </w:r>
    </w:p>
    <w:p w14:paraId="63D4D95C" w14:textId="18CDB959" w:rsidR="00037804" w:rsidRDefault="00037804" w:rsidP="002146BC">
      <w:pPr>
        <w:rPr>
          <w:lang w:val="nb-NO"/>
        </w:rPr>
      </w:pPr>
      <w:r>
        <w:rPr>
          <w:lang w:val="nb-NO"/>
        </w:rPr>
        <w:t>Testene har også avdekket flere forhold det er viktig å ta hensyn til på lokasjonen for arrangementet, blant annet når det gjelder kamerabruk og plassering av mikrofoner, og dette vil vi bruke aktivt når SmartTolk-løsningen nå skal tilbys på kommersielt grunnlag.</w:t>
      </w:r>
    </w:p>
    <w:p w14:paraId="4987A2D2" w14:textId="77777777" w:rsidR="00F0491D" w:rsidRDefault="00F0491D">
      <w:pPr>
        <w:spacing w:after="160" w:line="259" w:lineRule="auto"/>
        <w:rPr>
          <w:rFonts w:asciiTheme="majorHAnsi" w:eastAsiaTheme="majorEastAsia" w:hAnsiTheme="majorHAnsi" w:cstheme="majorBidi"/>
          <w:color w:val="2F5496" w:themeColor="accent1" w:themeShade="BF"/>
          <w:sz w:val="32"/>
          <w:szCs w:val="32"/>
          <w:lang w:val="nb-NO"/>
        </w:rPr>
      </w:pPr>
      <w:r>
        <w:rPr>
          <w:lang w:val="nb-NO"/>
        </w:rPr>
        <w:br w:type="page"/>
      </w:r>
    </w:p>
    <w:p w14:paraId="777FEF1B" w14:textId="030DF549" w:rsidR="000C385A" w:rsidRDefault="000C385A" w:rsidP="000C385A">
      <w:pPr>
        <w:pStyle w:val="Overskrift1"/>
        <w:numPr>
          <w:ilvl w:val="0"/>
          <w:numId w:val="0"/>
        </w:numPr>
        <w:rPr>
          <w:lang w:val="nb-NO"/>
        </w:rPr>
      </w:pPr>
      <w:bookmarkStart w:id="26" w:name="_Toc138257021"/>
      <w:r>
        <w:rPr>
          <w:lang w:val="nb-NO"/>
        </w:rPr>
        <w:lastRenderedPageBreak/>
        <w:t>Referanser</w:t>
      </w:r>
      <w:bookmarkEnd w:id="26"/>
    </w:p>
    <w:p w14:paraId="6E4D1E37" w14:textId="593032CE" w:rsidR="00A23B9B" w:rsidRPr="007A7C03" w:rsidRDefault="000C385A" w:rsidP="000C385A">
      <w:pPr>
        <w:rPr>
          <w:lang w:val="nb-NO"/>
        </w:rPr>
      </w:pPr>
      <w:r w:rsidRPr="007A7C03">
        <w:rPr>
          <w:lang w:val="nb-NO"/>
        </w:rPr>
        <w:t>[1]</w:t>
      </w:r>
      <w:r w:rsidR="00A23B9B">
        <w:rPr>
          <w:lang w:val="nb-NO"/>
        </w:rPr>
        <w:t xml:space="preserve"> </w:t>
      </w:r>
      <w:r w:rsidR="00A23B9B" w:rsidRPr="00A23B9B">
        <w:rPr>
          <w:lang w:val="nb-NO"/>
        </w:rPr>
        <w:t>Forskrift om universell utforming av informasjons- og kommunikasjonsteknologiske (IKT)-løsninger</w:t>
      </w:r>
      <w:r w:rsidR="00F0491D">
        <w:rPr>
          <w:lang w:val="nb-NO"/>
        </w:rPr>
        <w:br/>
      </w:r>
      <w:hyperlink r:id="rId17" w:history="1">
        <w:r w:rsidR="00F0491D" w:rsidRPr="00A10171">
          <w:rPr>
            <w:rStyle w:val="Hyperkobling"/>
            <w:lang w:val="nb-NO"/>
          </w:rPr>
          <w:t>https://lovdata.no/dokument/SF/forskrift/2013-06-21-732</w:t>
        </w:r>
      </w:hyperlink>
      <w:r w:rsidR="00F0491D">
        <w:rPr>
          <w:lang w:val="nb-NO"/>
        </w:rPr>
        <w:t xml:space="preserve"> </w:t>
      </w:r>
    </w:p>
    <w:p w14:paraId="427F2872" w14:textId="2B9ABB9A" w:rsidR="000C385A" w:rsidRDefault="000C385A" w:rsidP="000C385A">
      <w:pPr>
        <w:rPr>
          <w:lang w:val="nb-NO"/>
        </w:rPr>
      </w:pPr>
      <w:r>
        <w:rPr>
          <w:lang w:val="nb-NO"/>
        </w:rPr>
        <w:t>[2] Kunnskapsinnsamling</w:t>
      </w:r>
      <w:r w:rsidR="009A0C27">
        <w:rPr>
          <w:lang w:val="nb-NO"/>
        </w:rPr>
        <w:t xml:space="preserve">: </w:t>
      </w:r>
      <w:r w:rsidR="00F0491D">
        <w:rPr>
          <w:lang w:val="nb-NO"/>
        </w:rPr>
        <w:t>S</w:t>
      </w:r>
      <w:r w:rsidR="009A0C27">
        <w:rPr>
          <w:lang w:val="nb-NO"/>
        </w:rPr>
        <w:t>martTolk</w:t>
      </w:r>
      <w:r w:rsidR="00F0491D">
        <w:rPr>
          <w:lang w:val="nb-NO"/>
        </w:rPr>
        <w:br/>
      </w:r>
      <w:hyperlink r:id="rId18" w:history="1">
        <w:r w:rsidR="00F0491D" w:rsidRPr="00A10171">
          <w:rPr>
            <w:rStyle w:val="Hyperkobling"/>
            <w:lang w:val="nb-NO"/>
          </w:rPr>
          <w:t>http://www.medialt.no/dokumenter-og-lenker/1461.aspx</w:t>
        </w:r>
      </w:hyperlink>
      <w:r w:rsidR="00F0491D">
        <w:rPr>
          <w:lang w:val="nb-NO"/>
        </w:rPr>
        <w:t xml:space="preserve"> </w:t>
      </w:r>
    </w:p>
    <w:p w14:paraId="257E92F7" w14:textId="592A95D9" w:rsidR="004B7306" w:rsidRDefault="004B7306" w:rsidP="004B7306">
      <w:pPr>
        <w:rPr>
          <w:lang w:val="nb-NO"/>
        </w:rPr>
      </w:pPr>
      <w:r>
        <w:rPr>
          <w:lang w:val="nb-NO"/>
        </w:rPr>
        <w:t>[3] Rapporten: Test av ekstern synstolking</w:t>
      </w:r>
      <w:r w:rsidR="00F0491D">
        <w:rPr>
          <w:lang w:val="nb-NO"/>
        </w:rPr>
        <w:br/>
      </w:r>
      <w:hyperlink r:id="rId19" w:history="1">
        <w:r w:rsidR="00F0491D" w:rsidRPr="00A10171">
          <w:rPr>
            <w:rStyle w:val="Hyperkobling"/>
            <w:lang w:val="nb-NO"/>
          </w:rPr>
          <w:t>http://www.medialt.no/dokumenter-og-lenker/1461.aspx</w:t>
        </w:r>
      </w:hyperlink>
      <w:r w:rsidR="00F0491D">
        <w:rPr>
          <w:lang w:val="nb-NO"/>
        </w:rPr>
        <w:t xml:space="preserve"> </w:t>
      </w:r>
    </w:p>
    <w:p w14:paraId="76783956" w14:textId="4DC56A48" w:rsidR="00331A38" w:rsidRDefault="00331A38" w:rsidP="000C385A">
      <w:pPr>
        <w:rPr>
          <w:lang w:val="nb-NO"/>
        </w:rPr>
      </w:pPr>
      <w:r>
        <w:rPr>
          <w:lang w:val="nb-NO"/>
        </w:rPr>
        <w:t xml:space="preserve">[4] </w:t>
      </w:r>
      <w:r w:rsidRPr="0040367B">
        <w:rPr>
          <w:lang w:val="nb-NO"/>
        </w:rPr>
        <w:t>OBS Studio</w:t>
      </w:r>
      <w:r w:rsidR="00F0491D">
        <w:rPr>
          <w:lang w:val="nb-NO"/>
        </w:rPr>
        <w:br/>
      </w:r>
      <w:hyperlink r:id="rId20" w:history="1">
        <w:r w:rsidR="00F0491D" w:rsidRPr="00A10171">
          <w:rPr>
            <w:rStyle w:val="Hyperkobling"/>
            <w:lang w:val="nb-NO"/>
          </w:rPr>
          <w:t>https://obsproject.com/</w:t>
        </w:r>
      </w:hyperlink>
      <w:r w:rsidR="00F0491D">
        <w:rPr>
          <w:lang w:val="nb-NO"/>
        </w:rPr>
        <w:t xml:space="preserve"> </w:t>
      </w:r>
    </w:p>
    <w:p w14:paraId="6BD3961F" w14:textId="70664335" w:rsidR="00331A38" w:rsidRDefault="00331A38" w:rsidP="000C385A">
      <w:pPr>
        <w:rPr>
          <w:lang w:val="nb-NO"/>
        </w:rPr>
      </w:pPr>
      <w:r>
        <w:rPr>
          <w:lang w:val="nb-NO"/>
        </w:rPr>
        <w:t xml:space="preserve">[5] </w:t>
      </w:r>
      <w:r w:rsidR="005B13D8">
        <w:rPr>
          <w:lang w:val="nb-NO"/>
        </w:rPr>
        <w:t>VDO</w:t>
      </w:r>
      <w:r w:rsidRPr="0040367B">
        <w:rPr>
          <w:lang w:val="nb-NO"/>
        </w:rPr>
        <w:t>.ninja</w:t>
      </w:r>
      <w:r w:rsidR="00F0491D">
        <w:rPr>
          <w:lang w:val="nb-NO"/>
        </w:rPr>
        <w:br/>
      </w:r>
      <w:hyperlink r:id="rId21" w:history="1">
        <w:r w:rsidR="00F0491D" w:rsidRPr="00A10171">
          <w:rPr>
            <w:rStyle w:val="Hyperkobling"/>
            <w:lang w:val="nb-NO"/>
          </w:rPr>
          <w:t>https://vdo.ninja/</w:t>
        </w:r>
      </w:hyperlink>
      <w:r w:rsidR="00F0491D">
        <w:rPr>
          <w:lang w:val="nb-NO"/>
        </w:rPr>
        <w:t xml:space="preserve"> </w:t>
      </w:r>
    </w:p>
    <w:p w14:paraId="0B2820B1" w14:textId="77777777" w:rsidR="00331A38" w:rsidRDefault="00331A38" w:rsidP="000C385A">
      <w:pPr>
        <w:rPr>
          <w:lang w:val="nb-NO"/>
        </w:rPr>
      </w:pPr>
    </w:p>
    <w:sectPr w:rsidR="00331A38" w:rsidSect="00E67D1A">
      <w:footerReference w:type="defaul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9917D" w14:textId="77777777" w:rsidR="00D80112" w:rsidRDefault="00D80112">
      <w:pPr>
        <w:spacing w:after="0" w:line="240" w:lineRule="auto"/>
      </w:pPr>
      <w:r>
        <w:separator/>
      </w:r>
    </w:p>
  </w:endnote>
  <w:endnote w:type="continuationSeparator" w:id="0">
    <w:p w14:paraId="6EEBABA5" w14:textId="77777777" w:rsidR="00D80112" w:rsidRDefault="00D801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09588"/>
      <w:docPartObj>
        <w:docPartGallery w:val="Page Numbers (Bottom of Page)"/>
        <w:docPartUnique/>
      </w:docPartObj>
    </w:sdtPr>
    <w:sdtContent>
      <w:p w14:paraId="7D4D08E3" w14:textId="5DDDFE3D" w:rsidR="00920F8A" w:rsidRDefault="00920F8A">
        <w:pPr>
          <w:pStyle w:val="Bunntekst"/>
          <w:jc w:val="right"/>
        </w:pPr>
        <w:r>
          <w:fldChar w:fldCharType="begin"/>
        </w:r>
        <w:r>
          <w:instrText>PAGE   \* MERGEFORMAT</w:instrText>
        </w:r>
        <w:r>
          <w:fldChar w:fldCharType="separate"/>
        </w:r>
        <w:r>
          <w:rPr>
            <w:noProof/>
          </w:rPr>
          <w:t>7</w:t>
        </w:r>
        <w:r>
          <w:fldChar w:fldCharType="end"/>
        </w:r>
      </w:p>
    </w:sdtContent>
  </w:sdt>
  <w:p w14:paraId="0F5AED58" w14:textId="77777777" w:rsidR="00920F8A" w:rsidRDefault="00920F8A">
    <w:pPr>
      <w:pStyle w:val="Bunntekst"/>
    </w:pPr>
    <w:r>
      <w:rPr>
        <w:noProof/>
        <w:lang w:val="nb-NO" w:eastAsia="nb-NO"/>
      </w:rPr>
      <w:drawing>
        <wp:inline distT="0" distB="0" distL="0" distR="0" wp14:anchorId="077E509E" wp14:editId="13E7620B">
          <wp:extent cx="952500" cy="2286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tandard_100x24.jpg"/>
                  <pic:cNvPicPr/>
                </pic:nvPicPr>
                <pic:blipFill>
                  <a:blip r:embed="rId1">
                    <a:extLst>
                      <a:ext uri="{28A0092B-C50C-407E-A947-70E740481C1C}">
                        <a14:useLocalDpi xmlns:a14="http://schemas.microsoft.com/office/drawing/2010/main" val="0"/>
                      </a:ext>
                    </a:extLst>
                  </a:blip>
                  <a:stretch>
                    <a:fillRect/>
                  </a:stretch>
                </pic:blipFill>
                <pic:spPr>
                  <a:xfrm>
                    <a:off x="0" y="0"/>
                    <a:ext cx="952500" cy="228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6AAE3" w14:textId="77777777" w:rsidR="00D80112" w:rsidRDefault="00D80112">
      <w:pPr>
        <w:spacing w:after="0" w:line="240" w:lineRule="auto"/>
      </w:pPr>
      <w:r>
        <w:separator/>
      </w:r>
    </w:p>
  </w:footnote>
  <w:footnote w:type="continuationSeparator" w:id="0">
    <w:p w14:paraId="40758502" w14:textId="77777777" w:rsidR="00D80112" w:rsidRDefault="00D801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90EBFE4"/>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2604620"/>
    <w:multiLevelType w:val="hybridMultilevel"/>
    <w:tmpl w:val="0E8697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32C7081"/>
    <w:multiLevelType w:val="hybridMultilevel"/>
    <w:tmpl w:val="04F806F2"/>
    <w:lvl w:ilvl="0" w:tplc="027A3EF8">
      <w:start w:val="1"/>
      <w:numFmt w:val="decimal"/>
      <w:lvlText w:val="%1."/>
      <w:lvlJc w:val="left"/>
      <w:pPr>
        <w:ind w:left="1068" w:hanging="708"/>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8B82E79"/>
    <w:multiLevelType w:val="hybridMultilevel"/>
    <w:tmpl w:val="1D5A647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E1A4106"/>
    <w:multiLevelType w:val="hybridMultilevel"/>
    <w:tmpl w:val="AE0EDD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01B0C6D"/>
    <w:multiLevelType w:val="hybridMultilevel"/>
    <w:tmpl w:val="A2808660"/>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 w15:restartNumberingAfterBreak="0">
    <w:nsid w:val="2FFF7582"/>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7" w15:restartNumberingAfterBreak="0">
    <w:nsid w:val="33267268"/>
    <w:multiLevelType w:val="hybridMultilevel"/>
    <w:tmpl w:val="C302AA4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53291F4A"/>
    <w:multiLevelType w:val="hybridMultilevel"/>
    <w:tmpl w:val="FA02CDD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563318B1"/>
    <w:multiLevelType w:val="hybridMultilevel"/>
    <w:tmpl w:val="E59E7AD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626A452C"/>
    <w:multiLevelType w:val="multilevel"/>
    <w:tmpl w:val="C31C9C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690378D"/>
    <w:multiLevelType w:val="hybridMultilevel"/>
    <w:tmpl w:val="5BCC0974"/>
    <w:lvl w:ilvl="0" w:tplc="EB1C2212">
      <w:start w:val="1"/>
      <w:numFmt w:val="decimal"/>
      <w:lvlText w:val="%1."/>
      <w:lvlJc w:val="left"/>
      <w:pPr>
        <w:ind w:left="1068" w:hanging="708"/>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76CB0F88"/>
    <w:multiLevelType w:val="hybridMultilevel"/>
    <w:tmpl w:val="D26C1FA8"/>
    <w:lvl w:ilvl="0" w:tplc="CB341F8E">
      <w:start w:val="1"/>
      <w:numFmt w:val="lowerLetter"/>
      <w:lvlText w:val="%1."/>
      <w:lvlJc w:val="left"/>
      <w:pPr>
        <w:ind w:left="1068" w:hanging="708"/>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914773124">
    <w:abstractNumId w:val="6"/>
  </w:num>
  <w:num w:numId="2" w16cid:durableId="82773261">
    <w:abstractNumId w:val="0"/>
  </w:num>
  <w:num w:numId="3" w16cid:durableId="862091246">
    <w:abstractNumId w:val="3"/>
  </w:num>
  <w:num w:numId="4" w16cid:durableId="303396039">
    <w:abstractNumId w:val="1"/>
  </w:num>
  <w:num w:numId="5" w16cid:durableId="485510559">
    <w:abstractNumId w:val="8"/>
  </w:num>
  <w:num w:numId="6" w16cid:durableId="673189635">
    <w:abstractNumId w:val="7"/>
  </w:num>
  <w:num w:numId="7" w16cid:durableId="685715748">
    <w:abstractNumId w:val="5"/>
  </w:num>
  <w:num w:numId="8" w16cid:durableId="1364748331">
    <w:abstractNumId w:val="4"/>
  </w:num>
  <w:num w:numId="9" w16cid:durableId="172459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98269059">
    <w:abstractNumId w:val="0"/>
  </w:num>
  <w:num w:numId="11" w16cid:durableId="685255449">
    <w:abstractNumId w:val="10"/>
  </w:num>
  <w:num w:numId="12" w16cid:durableId="1096293509">
    <w:abstractNumId w:val="9"/>
  </w:num>
  <w:num w:numId="13" w16cid:durableId="1837650768">
    <w:abstractNumId w:val="12"/>
  </w:num>
  <w:num w:numId="14" w16cid:durableId="2059938521">
    <w:abstractNumId w:val="2"/>
  </w:num>
  <w:num w:numId="15" w16cid:durableId="1175924251">
    <w:abstractNumId w:val="11"/>
  </w:num>
  <w:num w:numId="16" w16cid:durableId="982849447">
    <w:abstractNumId w:val="0"/>
  </w:num>
  <w:num w:numId="17" w16cid:durableId="1421755233">
    <w:abstractNumId w:val="0"/>
  </w:num>
  <w:num w:numId="18" w16cid:durableId="15782001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7D"/>
    <w:rsid w:val="00002145"/>
    <w:rsid w:val="000026D9"/>
    <w:rsid w:val="00003C10"/>
    <w:rsid w:val="000054E1"/>
    <w:rsid w:val="00006987"/>
    <w:rsid w:val="00011A9C"/>
    <w:rsid w:val="00012F23"/>
    <w:rsid w:val="000144F6"/>
    <w:rsid w:val="00014D66"/>
    <w:rsid w:val="00015D90"/>
    <w:rsid w:val="00015EB1"/>
    <w:rsid w:val="00015EDC"/>
    <w:rsid w:val="0002327A"/>
    <w:rsid w:val="00023638"/>
    <w:rsid w:val="00024091"/>
    <w:rsid w:val="00024D3C"/>
    <w:rsid w:val="000269B6"/>
    <w:rsid w:val="00031EF6"/>
    <w:rsid w:val="0003220F"/>
    <w:rsid w:val="00033465"/>
    <w:rsid w:val="00033FE1"/>
    <w:rsid w:val="000345AC"/>
    <w:rsid w:val="0003582A"/>
    <w:rsid w:val="000369D4"/>
    <w:rsid w:val="00037804"/>
    <w:rsid w:val="00040080"/>
    <w:rsid w:val="00041421"/>
    <w:rsid w:val="00043F68"/>
    <w:rsid w:val="00044072"/>
    <w:rsid w:val="00045215"/>
    <w:rsid w:val="00045961"/>
    <w:rsid w:val="00046E4E"/>
    <w:rsid w:val="000478F8"/>
    <w:rsid w:val="00050668"/>
    <w:rsid w:val="00051DA0"/>
    <w:rsid w:val="00051E69"/>
    <w:rsid w:val="000534B8"/>
    <w:rsid w:val="00053525"/>
    <w:rsid w:val="00054F8F"/>
    <w:rsid w:val="00056CB2"/>
    <w:rsid w:val="00057463"/>
    <w:rsid w:val="0006040E"/>
    <w:rsid w:val="00060F9F"/>
    <w:rsid w:val="00061024"/>
    <w:rsid w:val="0006163E"/>
    <w:rsid w:val="00062F1B"/>
    <w:rsid w:val="0006408D"/>
    <w:rsid w:val="00065024"/>
    <w:rsid w:val="00067531"/>
    <w:rsid w:val="00067686"/>
    <w:rsid w:val="000700D3"/>
    <w:rsid w:val="00071BAC"/>
    <w:rsid w:val="000735D9"/>
    <w:rsid w:val="0007409E"/>
    <w:rsid w:val="00075C30"/>
    <w:rsid w:val="00075E4B"/>
    <w:rsid w:val="0007786D"/>
    <w:rsid w:val="00082F37"/>
    <w:rsid w:val="00083165"/>
    <w:rsid w:val="00084736"/>
    <w:rsid w:val="00086960"/>
    <w:rsid w:val="000876AD"/>
    <w:rsid w:val="00087B06"/>
    <w:rsid w:val="000902C1"/>
    <w:rsid w:val="00092DA2"/>
    <w:rsid w:val="000960C1"/>
    <w:rsid w:val="00097D18"/>
    <w:rsid w:val="000A0683"/>
    <w:rsid w:val="000A0D42"/>
    <w:rsid w:val="000A1D0F"/>
    <w:rsid w:val="000A3867"/>
    <w:rsid w:val="000A4380"/>
    <w:rsid w:val="000B1479"/>
    <w:rsid w:val="000B27E2"/>
    <w:rsid w:val="000B29C8"/>
    <w:rsid w:val="000B4FC4"/>
    <w:rsid w:val="000B54A1"/>
    <w:rsid w:val="000B5AAA"/>
    <w:rsid w:val="000B5ADE"/>
    <w:rsid w:val="000C0698"/>
    <w:rsid w:val="000C385A"/>
    <w:rsid w:val="000C498D"/>
    <w:rsid w:val="000C4A97"/>
    <w:rsid w:val="000C6809"/>
    <w:rsid w:val="000D03C7"/>
    <w:rsid w:val="000D06E5"/>
    <w:rsid w:val="000D0BCB"/>
    <w:rsid w:val="000D1506"/>
    <w:rsid w:val="000D5918"/>
    <w:rsid w:val="000E0C9C"/>
    <w:rsid w:val="000E2674"/>
    <w:rsid w:val="000E26F1"/>
    <w:rsid w:val="000E3525"/>
    <w:rsid w:val="000E3B7C"/>
    <w:rsid w:val="000E4913"/>
    <w:rsid w:val="000E6B19"/>
    <w:rsid w:val="000E7570"/>
    <w:rsid w:val="000E788D"/>
    <w:rsid w:val="000E7B41"/>
    <w:rsid w:val="000E7C0D"/>
    <w:rsid w:val="000F4354"/>
    <w:rsid w:val="000F4644"/>
    <w:rsid w:val="000F4C38"/>
    <w:rsid w:val="000F5ACD"/>
    <w:rsid w:val="000F6102"/>
    <w:rsid w:val="000F65FB"/>
    <w:rsid w:val="000F6F07"/>
    <w:rsid w:val="000F7534"/>
    <w:rsid w:val="001028C6"/>
    <w:rsid w:val="00103067"/>
    <w:rsid w:val="00103916"/>
    <w:rsid w:val="001072C9"/>
    <w:rsid w:val="00110E6D"/>
    <w:rsid w:val="00112D2D"/>
    <w:rsid w:val="00116949"/>
    <w:rsid w:val="00117C00"/>
    <w:rsid w:val="0012141C"/>
    <w:rsid w:val="001242F1"/>
    <w:rsid w:val="00124300"/>
    <w:rsid w:val="00124C24"/>
    <w:rsid w:val="00125464"/>
    <w:rsid w:val="00126362"/>
    <w:rsid w:val="00133AEE"/>
    <w:rsid w:val="0013601B"/>
    <w:rsid w:val="001367CF"/>
    <w:rsid w:val="00137D6A"/>
    <w:rsid w:val="00140149"/>
    <w:rsid w:val="001416F6"/>
    <w:rsid w:val="00146E87"/>
    <w:rsid w:val="00147170"/>
    <w:rsid w:val="00150369"/>
    <w:rsid w:val="001516E0"/>
    <w:rsid w:val="00151F47"/>
    <w:rsid w:val="0015418C"/>
    <w:rsid w:val="00155AEC"/>
    <w:rsid w:val="00156812"/>
    <w:rsid w:val="001606F8"/>
    <w:rsid w:val="001609E3"/>
    <w:rsid w:val="00162B9F"/>
    <w:rsid w:val="0016390C"/>
    <w:rsid w:val="00164636"/>
    <w:rsid w:val="00164CE6"/>
    <w:rsid w:val="001653F7"/>
    <w:rsid w:val="00167C32"/>
    <w:rsid w:val="00171970"/>
    <w:rsid w:val="001722E1"/>
    <w:rsid w:val="00173D4E"/>
    <w:rsid w:val="00175805"/>
    <w:rsid w:val="001763A6"/>
    <w:rsid w:val="00176CC0"/>
    <w:rsid w:val="00177E15"/>
    <w:rsid w:val="0018006F"/>
    <w:rsid w:val="0018644F"/>
    <w:rsid w:val="00186B50"/>
    <w:rsid w:val="001875C7"/>
    <w:rsid w:val="0019286D"/>
    <w:rsid w:val="001A1BBB"/>
    <w:rsid w:val="001A22C0"/>
    <w:rsid w:val="001A25D8"/>
    <w:rsid w:val="001A36C0"/>
    <w:rsid w:val="001A41E7"/>
    <w:rsid w:val="001A66AA"/>
    <w:rsid w:val="001A6F6E"/>
    <w:rsid w:val="001A7FE9"/>
    <w:rsid w:val="001B0314"/>
    <w:rsid w:val="001B71C4"/>
    <w:rsid w:val="001C241C"/>
    <w:rsid w:val="001C29EB"/>
    <w:rsid w:val="001C3062"/>
    <w:rsid w:val="001C378C"/>
    <w:rsid w:val="001C4D0E"/>
    <w:rsid w:val="001C7356"/>
    <w:rsid w:val="001D076D"/>
    <w:rsid w:val="001D161A"/>
    <w:rsid w:val="001D1FFF"/>
    <w:rsid w:val="001D3A2E"/>
    <w:rsid w:val="001E03E6"/>
    <w:rsid w:val="001E1D54"/>
    <w:rsid w:val="001E3688"/>
    <w:rsid w:val="001E3961"/>
    <w:rsid w:val="001E4925"/>
    <w:rsid w:val="001E4A2C"/>
    <w:rsid w:val="001E4F80"/>
    <w:rsid w:val="001F05DD"/>
    <w:rsid w:val="001F064C"/>
    <w:rsid w:val="001F46E1"/>
    <w:rsid w:val="001F4BF0"/>
    <w:rsid w:val="0020012C"/>
    <w:rsid w:val="00202383"/>
    <w:rsid w:val="002029D4"/>
    <w:rsid w:val="002044F1"/>
    <w:rsid w:val="00206C7E"/>
    <w:rsid w:val="0021176F"/>
    <w:rsid w:val="00212146"/>
    <w:rsid w:val="0021257A"/>
    <w:rsid w:val="00213C61"/>
    <w:rsid w:val="002146BC"/>
    <w:rsid w:val="00214AD5"/>
    <w:rsid w:val="0021584C"/>
    <w:rsid w:val="0022324E"/>
    <w:rsid w:val="002267E4"/>
    <w:rsid w:val="00227175"/>
    <w:rsid w:val="002314AC"/>
    <w:rsid w:val="00231C56"/>
    <w:rsid w:val="00235ADC"/>
    <w:rsid w:val="00235B9B"/>
    <w:rsid w:val="00236908"/>
    <w:rsid w:val="002369AF"/>
    <w:rsid w:val="00242B2D"/>
    <w:rsid w:val="002455EB"/>
    <w:rsid w:val="00245A78"/>
    <w:rsid w:val="00247BFE"/>
    <w:rsid w:val="0025095E"/>
    <w:rsid w:val="00251301"/>
    <w:rsid w:val="002520A8"/>
    <w:rsid w:val="0025318D"/>
    <w:rsid w:val="00255239"/>
    <w:rsid w:val="00261585"/>
    <w:rsid w:val="00262B5F"/>
    <w:rsid w:val="002647C5"/>
    <w:rsid w:val="00265944"/>
    <w:rsid w:val="00266F6F"/>
    <w:rsid w:val="00270DAF"/>
    <w:rsid w:val="00272140"/>
    <w:rsid w:val="00276D26"/>
    <w:rsid w:val="00281E6F"/>
    <w:rsid w:val="002840C6"/>
    <w:rsid w:val="0028665A"/>
    <w:rsid w:val="002903C0"/>
    <w:rsid w:val="00291AA2"/>
    <w:rsid w:val="00292761"/>
    <w:rsid w:val="00295138"/>
    <w:rsid w:val="00296BDF"/>
    <w:rsid w:val="002A4584"/>
    <w:rsid w:val="002A4E9C"/>
    <w:rsid w:val="002A7BCE"/>
    <w:rsid w:val="002B0708"/>
    <w:rsid w:val="002B26C8"/>
    <w:rsid w:val="002B3213"/>
    <w:rsid w:val="002B3454"/>
    <w:rsid w:val="002B5412"/>
    <w:rsid w:val="002B5BD3"/>
    <w:rsid w:val="002B63F4"/>
    <w:rsid w:val="002C11AA"/>
    <w:rsid w:val="002C1681"/>
    <w:rsid w:val="002C2566"/>
    <w:rsid w:val="002C2A75"/>
    <w:rsid w:val="002C354D"/>
    <w:rsid w:val="002C4CDC"/>
    <w:rsid w:val="002C5237"/>
    <w:rsid w:val="002C5AB8"/>
    <w:rsid w:val="002C7E85"/>
    <w:rsid w:val="002D008E"/>
    <w:rsid w:val="002D00CF"/>
    <w:rsid w:val="002D1650"/>
    <w:rsid w:val="002D3893"/>
    <w:rsid w:val="002D5168"/>
    <w:rsid w:val="002D5E78"/>
    <w:rsid w:val="002D5F72"/>
    <w:rsid w:val="002E02F7"/>
    <w:rsid w:val="002E1F00"/>
    <w:rsid w:val="002E4669"/>
    <w:rsid w:val="002E5E7E"/>
    <w:rsid w:val="002E6922"/>
    <w:rsid w:val="002E7720"/>
    <w:rsid w:val="002F00A3"/>
    <w:rsid w:val="002F1055"/>
    <w:rsid w:val="002F16AC"/>
    <w:rsid w:val="002F2A5F"/>
    <w:rsid w:val="002F4AE7"/>
    <w:rsid w:val="002F6D90"/>
    <w:rsid w:val="002F7526"/>
    <w:rsid w:val="003003AB"/>
    <w:rsid w:val="00300614"/>
    <w:rsid w:val="00302284"/>
    <w:rsid w:val="00302C5A"/>
    <w:rsid w:val="00304B9E"/>
    <w:rsid w:val="00305161"/>
    <w:rsid w:val="00305E32"/>
    <w:rsid w:val="0030707E"/>
    <w:rsid w:val="003074AB"/>
    <w:rsid w:val="00307BCC"/>
    <w:rsid w:val="0031005D"/>
    <w:rsid w:val="0031051D"/>
    <w:rsid w:val="003146BA"/>
    <w:rsid w:val="00315E03"/>
    <w:rsid w:val="003166F2"/>
    <w:rsid w:val="00316F6E"/>
    <w:rsid w:val="00320DA5"/>
    <w:rsid w:val="00321DED"/>
    <w:rsid w:val="0032383B"/>
    <w:rsid w:val="00324E76"/>
    <w:rsid w:val="00327205"/>
    <w:rsid w:val="003304B3"/>
    <w:rsid w:val="00331A38"/>
    <w:rsid w:val="00331FD7"/>
    <w:rsid w:val="00332C63"/>
    <w:rsid w:val="003340D1"/>
    <w:rsid w:val="003343F8"/>
    <w:rsid w:val="00335385"/>
    <w:rsid w:val="00335973"/>
    <w:rsid w:val="00336118"/>
    <w:rsid w:val="003367DB"/>
    <w:rsid w:val="00340188"/>
    <w:rsid w:val="00341606"/>
    <w:rsid w:val="00342536"/>
    <w:rsid w:val="00342F6A"/>
    <w:rsid w:val="0034322E"/>
    <w:rsid w:val="00344185"/>
    <w:rsid w:val="00344742"/>
    <w:rsid w:val="003449F4"/>
    <w:rsid w:val="00345463"/>
    <w:rsid w:val="003469BB"/>
    <w:rsid w:val="0034765C"/>
    <w:rsid w:val="00352859"/>
    <w:rsid w:val="00353491"/>
    <w:rsid w:val="0035454E"/>
    <w:rsid w:val="003554FA"/>
    <w:rsid w:val="003565EB"/>
    <w:rsid w:val="00356AAA"/>
    <w:rsid w:val="003618A9"/>
    <w:rsid w:val="00361F80"/>
    <w:rsid w:val="003632E4"/>
    <w:rsid w:val="00364609"/>
    <w:rsid w:val="0036567B"/>
    <w:rsid w:val="00366FFC"/>
    <w:rsid w:val="0037081F"/>
    <w:rsid w:val="00371BEF"/>
    <w:rsid w:val="003738AF"/>
    <w:rsid w:val="0037413E"/>
    <w:rsid w:val="0037559E"/>
    <w:rsid w:val="00375DDD"/>
    <w:rsid w:val="00376E70"/>
    <w:rsid w:val="003771CB"/>
    <w:rsid w:val="00377614"/>
    <w:rsid w:val="003811C9"/>
    <w:rsid w:val="00382113"/>
    <w:rsid w:val="0038387B"/>
    <w:rsid w:val="00383A1F"/>
    <w:rsid w:val="00391494"/>
    <w:rsid w:val="00393DD0"/>
    <w:rsid w:val="00394339"/>
    <w:rsid w:val="00394AF5"/>
    <w:rsid w:val="00394EAA"/>
    <w:rsid w:val="00395483"/>
    <w:rsid w:val="003A1EE5"/>
    <w:rsid w:val="003A22B7"/>
    <w:rsid w:val="003A4556"/>
    <w:rsid w:val="003A69B9"/>
    <w:rsid w:val="003A7E9B"/>
    <w:rsid w:val="003B09EB"/>
    <w:rsid w:val="003B1EBF"/>
    <w:rsid w:val="003B30CD"/>
    <w:rsid w:val="003B3558"/>
    <w:rsid w:val="003B5FE8"/>
    <w:rsid w:val="003B6A66"/>
    <w:rsid w:val="003B72B2"/>
    <w:rsid w:val="003C1425"/>
    <w:rsid w:val="003C17EF"/>
    <w:rsid w:val="003C553C"/>
    <w:rsid w:val="003C6C3C"/>
    <w:rsid w:val="003C6ECB"/>
    <w:rsid w:val="003D1808"/>
    <w:rsid w:val="003D238E"/>
    <w:rsid w:val="003D2C7E"/>
    <w:rsid w:val="003D339D"/>
    <w:rsid w:val="003D38F4"/>
    <w:rsid w:val="003D4C7F"/>
    <w:rsid w:val="003D5570"/>
    <w:rsid w:val="003D5E8A"/>
    <w:rsid w:val="003E0887"/>
    <w:rsid w:val="003E46E6"/>
    <w:rsid w:val="003E5158"/>
    <w:rsid w:val="003E61DF"/>
    <w:rsid w:val="003E6B28"/>
    <w:rsid w:val="003E7FEC"/>
    <w:rsid w:val="003F1E4A"/>
    <w:rsid w:val="003F5911"/>
    <w:rsid w:val="0040367B"/>
    <w:rsid w:val="00404514"/>
    <w:rsid w:val="0040511B"/>
    <w:rsid w:val="00405209"/>
    <w:rsid w:val="00405595"/>
    <w:rsid w:val="004064CA"/>
    <w:rsid w:val="0041064A"/>
    <w:rsid w:val="00411658"/>
    <w:rsid w:val="00413610"/>
    <w:rsid w:val="00416250"/>
    <w:rsid w:val="00420773"/>
    <w:rsid w:val="00420C24"/>
    <w:rsid w:val="00420DA4"/>
    <w:rsid w:val="00421B2A"/>
    <w:rsid w:val="00423511"/>
    <w:rsid w:val="00423EAF"/>
    <w:rsid w:val="00423F64"/>
    <w:rsid w:val="0042640B"/>
    <w:rsid w:val="00426F84"/>
    <w:rsid w:val="00427C9E"/>
    <w:rsid w:val="00430069"/>
    <w:rsid w:val="004324D2"/>
    <w:rsid w:val="00433148"/>
    <w:rsid w:val="00434BF7"/>
    <w:rsid w:val="004355B3"/>
    <w:rsid w:val="00435B88"/>
    <w:rsid w:val="0043751F"/>
    <w:rsid w:val="004376AD"/>
    <w:rsid w:val="0044229E"/>
    <w:rsid w:val="00442B6A"/>
    <w:rsid w:val="0044365F"/>
    <w:rsid w:val="00445229"/>
    <w:rsid w:val="00451A77"/>
    <w:rsid w:val="00451AF9"/>
    <w:rsid w:val="00453064"/>
    <w:rsid w:val="00453443"/>
    <w:rsid w:val="00453D28"/>
    <w:rsid w:val="004544BA"/>
    <w:rsid w:val="004546CD"/>
    <w:rsid w:val="004551BE"/>
    <w:rsid w:val="00456DB3"/>
    <w:rsid w:val="00457249"/>
    <w:rsid w:val="00457D02"/>
    <w:rsid w:val="00463A1F"/>
    <w:rsid w:val="00463E2B"/>
    <w:rsid w:val="00464497"/>
    <w:rsid w:val="004644F5"/>
    <w:rsid w:val="00464B88"/>
    <w:rsid w:val="00465A0D"/>
    <w:rsid w:val="0046602B"/>
    <w:rsid w:val="00466068"/>
    <w:rsid w:val="0046613D"/>
    <w:rsid w:val="00466AAC"/>
    <w:rsid w:val="00466F0F"/>
    <w:rsid w:val="004673E0"/>
    <w:rsid w:val="004700AB"/>
    <w:rsid w:val="00470E5E"/>
    <w:rsid w:val="0047138A"/>
    <w:rsid w:val="00472246"/>
    <w:rsid w:val="00472DBB"/>
    <w:rsid w:val="004749BB"/>
    <w:rsid w:val="00474B04"/>
    <w:rsid w:val="00475E81"/>
    <w:rsid w:val="00480C3A"/>
    <w:rsid w:val="00483591"/>
    <w:rsid w:val="00483CBB"/>
    <w:rsid w:val="00491403"/>
    <w:rsid w:val="00492BF7"/>
    <w:rsid w:val="004941BA"/>
    <w:rsid w:val="00496843"/>
    <w:rsid w:val="00497243"/>
    <w:rsid w:val="00497423"/>
    <w:rsid w:val="0049789A"/>
    <w:rsid w:val="004A1D91"/>
    <w:rsid w:val="004A263A"/>
    <w:rsid w:val="004A5889"/>
    <w:rsid w:val="004A663C"/>
    <w:rsid w:val="004A7DD6"/>
    <w:rsid w:val="004B11F7"/>
    <w:rsid w:val="004B2980"/>
    <w:rsid w:val="004B2FB0"/>
    <w:rsid w:val="004B7306"/>
    <w:rsid w:val="004B74AF"/>
    <w:rsid w:val="004C09EC"/>
    <w:rsid w:val="004C10C2"/>
    <w:rsid w:val="004C2EAA"/>
    <w:rsid w:val="004C6671"/>
    <w:rsid w:val="004C7186"/>
    <w:rsid w:val="004C74A5"/>
    <w:rsid w:val="004D0CF4"/>
    <w:rsid w:val="004D350C"/>
    <w:rsid w:val="004D3DC6"/>
    <w:rsid w:val="004D5796"/>
    <w:rsid w:val="004D6149"/>
    <w:rsid w:val="004D786E"/>
    <w:rsid w:val="004E033E"/>
    <w:rsid w:val="004E194A"/>
    <w:rsid w:val="004E4290"/>
    <w:rsid w:val="004E5E7B"/>
    <w:rsid w:val="004E6555"/>
    <w:rsid w:val="004E679F"/>
    <w:rsid w:val="004E72C6"/>
    <w:rsid w:val="004E7449"/>
    <w:rsid w:val="004F48AA"/>
    <w:rsid w:val="004F4A6B"/>
    <w:rsid w:val="004F528B"/>
    <w:rsid w:val="004F6AF0"/>
    <w:rsid w:val="005005FF"/>
    <w:rsid w:val="005007C3"/>
    <w:rsid w:val="0050325A"/>
    <w:rsid w:val="005053F2"/>
    <w:rsid w:val="0050576D"/>
    <w:rsid w:val="00505817"/>
    <w:rsid w:val="005065E6"/>
    <w:rsid w:val="00506B42"/>
    <w:rsid w:val="00510A08"/>
    <w:rsid w:val="00517517"/>
    <w:rsid w:val="00517B07"/>
    <w:rsid w:val="00521630"/>
    <w:rsid w:val="005221E2"/>
    <w:rsid w:val="00522FA5"/>
    <w:rsid w:val="005240CE"/>
    <w:rsid w:val="005244DD"/>
    <w:rsid w:val="00524AA5"/>
    <w:rsid w:val="00524EE0"/>
    <w:rsid w:val="00525971"/>
    <w:rsid w:val="00527564"/>
    <w:rsid w:val="00527C8C"/>
    <w:rsid w:val="00527F60"/>
    <w:rsid w:val="00532712"/>
    <w:rsid w:val="005331B8"/>
    <w:rsid w:val="00534095"/>
    <w:rsid w:val="005342B6"/>
    <w:rsid w:val="00534E55"/>
    <w:rsid w:val="00535146"/>
    <w:rsid w:val="00535585"/>
    <w:rsid w:val="00536016"/>
    <w:rsid w:val="00536CAB"/>
    <w:rsid w:val="005376B8"/>
    <w:rsid w:val="005424C0"/>
    <w:rsid w:val="00542A65"/>
    <w:rsid w:val="00547F13"/>
    <w:rsid w:val="00550178"/>
    <w:rsid w:val="00550C2D"/>
    <w:rsid w:val="005524D4"/>
    <w:rsid w:val="00553E73"/>
    <w:rsid w:val="005548AE"/>
    <w:rsid w:val="00555B63"/>
    <w:rsid w:val="00556ECE"/>
    <w:rsid w:val="00563B0D"/>
    <w:rsid w:val="00564DD3"/>
    <w:rsid w:val="00564F4B"/>
    <w:rsid w:val="00565F68"/>
    <w:rsid w:val="0056635C"/>
    <w:rsid w:val="00566D06"/>
    <w:rsid w:val="00570556"/>
    <w:rsid w:val="005710D3"/>
    <w:rsid w:val="005728C8"/>
    <w:rsid w:val="00573FDD"/>
    <w:rsid w:val="005761CC"/>
    <w:rsid w:val="0058332C"/>
    <w:rsid w:val="005846BE"/>
    <w:rsid w:val="00591854"/>
    <w:rsid w:val="00591951"/>
    <w:rsid w:val="005926D1"/>
    <w:rsid w:val="00593F8A"/>
    <w:rsid w:val="00596C6A"/>
    <w:rsid w:val="005A07C4"/>
    <w:rsid w:val="005A0F9C"/>
    <w:rsid w:val="005A10DC"/>
    <w:rsid w:val="005A25D3"/>
    <w:rsid w:val="005A25EB"/>
    <w:rsid w:val="005A3EC9"/>
    <w:rsid w:val="005A4C4C"/>
    <w:rsid w:val="005A7562"/>
    <w:rsid w:val="005B043C"/>
    <w:rsid w:val="005B0E2C"/>
    <w:rsid w:val="005B13D8"/>
    <w:rsid w:val="005B2239"/>
    <w:rsid w:val="005B27DC"/>
    <w:rsid w:val="005B30F6"/>
    <w:rsid w:val="005B49D0"/>
    <w:rsid w:val="005B5D18"/>
    <w:rsid w:val="005B6E56"/>
    <w:rsid w:val="005C0D6A"/>
    <w:rsid w:val="005C31EB"/>
    <w:rsid w:val="005C4DD8"/>
    <w:rsid w:val="005C7048"/>
    <w:rsid w:val="005D1F2F"/>
    <w:rsid w:val="005D355B"/>
    <w:rsid w:val="005D37C9"/>
    <w:rsid w:val="005D4EC8"/>
    <w:rsid w:val="005D7782"/>
    <w:rsid w:val="005D7A14"/>
    <w:rsid w:val="005D7BA3"/>
    <w:rsid w:val="005D7E18"/>
    <w:rsid w:val="005E00C4"/>
    <w:rsid w:val="005E050B"/>
    <w:rsid w:val="005E2929"/>
    <w:rsid w:val="005E2C7C"/>
    <w:rsid w:val="005E3130"/>
    <w:rsid w:val="005E515C"/>
    <w:rsid w:val="005E6DA9"/>
    <w:rsid w:val="005E718E"/>
    <w:rsid w:val="005F135A"/>
    <w:rsid w:val="005F5BAA"/>
    <w:rsid w:val="005F5EA1"/>
    <w:rsid w:val="005F6703"/>
    <w:rsid w:val="00600FB1"/>
    <w:rsid w:val="00601E8B"/>
    <w:rsid w:val="00603913"/>
    <w:rsid w:val="006062B1"/>
    <w:rsid w:val="0060683C"/>
    <w:rsid w:val="0060781A"/>
    <w:rsid w:val="00607E1B"/>
    <w:rsid w:val="00610ADB"/>
    <w:rsid w:val="00610FEA"/>
    <w:rsid w:val="0061113A"/>
    <w:rsid w:val="00611366"/>
    <w:rsid w:val="006138AF"/>
    <w:rsid w:val="0061544A"/>
    <w:rsid w:val="00615655"/>
    <w:rsid w:val="00615B62"/>
    <w:rsid w:val="00615ED2"/>
    <w:rsid w:val="0061618F"/>
    <w:rsid w:val="0061683E"/>
    <w:rsid w:val="00616F58"/>
    <w:rsid w:val="006207D8"/>
    <w:rsid w:val="00620881"/>
    <w:rsid w:val="00621252"/>
    <w:rsid w:val="00621B1A"/>
    <w:rsid w:val="006220D2"/>
    <w:rsid w:val="00623245"/>
    <w:rsid w:val="006245EC"/>
    <w:rsid w:val="0062649A"/>
    <w:rsid w:val="00627171"/>
    <w:rsid w:val="006279FD"/>
    <w:rsid w:val="00632594"/>
    <w:rsid w:val="00641152"/>
    <w:rsid w:val="00642307"/>
    <w:rsid w:val="00642F17"/>
    <w:rsid w:val="006434C3"/>
    <w:rsid w:val="006462A5"/>
    <w:rsid w:val="00646970"/>
    <w:rsid w:val="006474C7"/>
    <w:rsid w:val="006506FD"/>
    <w:rsid w:val="006514BE"/>
    <w:rsid w:val="00655D24"/>
    <w:rsid w:val="0065788C"/>
    <w:rsid w:val="00661353"/>
    <w:rsid w:val="00662050"/>
    <w:rsid w:val="006655DD"/>
    <w:rsid w:val="00666675"/>
    <w:rsid w:val="00667236"/>
    <w:rsid w:val="0066726D"/>
    <w:rsid w:val="0067140C"/>
    <w:rsid w:val="0067304A"/>
    <w:rsid w:val="0067384B"/>
    <w:rsid w:val="00674214"/>
    <w:rsid w:val="006747D4"/>
    <w:rsid w:val="0067524C"/>
    <w:rsid w:val="006752E0"/>
    <w:rsid w:val="00676341"/>
    <w:rsid w:val="00680F25"/>
    <w:rsid w:val="006813F2"/>
    <w:rsid w:val="00681591"/>
    <w:rsid w:val="0068728D"/>
    <w:rsid w:val="00687EB0"/>
    <w:rsid w:val="00690018"/>
    <w:rsid w:val="0069041C"/>
    <w:rsid w:val="00691E18"/>
    <w:rsid w:val="00692047"/>
    <w:rsid w:val="00692481"/>
    <w:rsid w:val="00692CF3"/>
    <w:rsid w:val="00695218"/>
    <w:rsid w:val="00695C04"/>
    <w:rsid w:val="00697393"/>
    <w:rsid w:val="006A07A3"/>
    <w:rsid w:val="006A1215"/>
    <w:rsid w:val="006A15E5"/>
    <w:rsid w:val="006A23B3"/>
    <w:rsid w:val="006A2CC1"/>
    <w:rsid w:val="006B1893"/>
    <w:rsid w:val="006B19A7"/>
    <w:rsid w:val="006B3C27"/>
    <w:rsid w:val="006B4F10"/>
    <w:rsid w:val="006B5B51"/>
    <w:rsid w:val="006B608F"/>
    <w:rsid w:val="006C0D96"/>
    <w:rsid w:val="006C3F34"/>
    <w:rsid w:val="006C6B67"/>
    <w:rsid w:val="006C78E5"/>
    <w:rsid w:val="006D22C3"/>
    <w:rsid w:val="006D2441"/>
    <w:rsid w:val="006D297D"/>
    <w:rsid w:val="006D30DA"/>
    <w:rsid w:val="006D376E"/>
    <w:rsid w:val="006D4A11"/>
    <w:rsid w:val="006D591A"/>
    <w:rsid w:val="006D7189"/>
    <w:rsid w:val="006E07F4"/>
    <w:rsid w:val="006E1060"/>
    <w:rsid w:val="006E1D1F"/>
    <w:rsid w:val="006E47A7"/>
    <w:rsid w:val="006E52C5"/>
    <w:rsid w:val="006E61AA"/>
    <w:rsid w:val="006E63ED"/>
    <w:rsid w:val="006F23DB"/>
    <w:rsid w:val="006F3C8F"/>
    <w:rsid w:val="006F56FD"/>
    <w:rsid w:val="006F698C"/>
    <w:rsid w:val="006F6B9C"/>
    <w:rsid w:val="006F6C45"/>
    <w:rsid w:val="00701814"/>
    <w:rsid w:val="007040C6"/>
    <w:rsid w:val="0070444D"/>
    <w:rsid w:val="00705D6E"/>
    <w:rsid w:val="0070632F"/>
    <w:rsid w:val="0070641A"/>
    <w:rsid w:val="0070731D"/>
    <w:rsid w:val="0071096D"/>
    <w:rsid w:val="00710CB3"/>
    <w:rsid w:val="00712DEA"/>
    <w:rsid w:val="0071584A"/>
    <w:rsid w:val="007166BA"/>
    <w:rsid w:val="00720FFF"/>
    <w:rsid w:val="007213DA"/>
    <w:rsid w:val="00721AE6"/>
    <w:rsid w:val="00721B2B"/>
    <w:rsid w:val="007224B3"/>
    <w:rsid w:val="00722C2E"/>
    <w:rsid w:val="007241D7"/>
    <w:rsid w:val="00724EA6"/>
    <w:rsid w:val="00725BD8"/>
    <w:rsid w:val="00726FB7"/>
    <w:rsid w:val="00732981"/>
    <w:rsid w:val="00733CDA"/>
    <w:rsid w:val="00734BE5"/>
    <w:rsid w:val="00736A9D"/>
    <w:rsid w:val="0073709D"/>
    <w:rsid w:val="00737EBD"/>
    <w:rsid w:val="00740A83"/>
    <w:rsid w:val="00742BC8"/>
    <w:rsid w:val="00747692"/>
    <w:rsid w:val="00747CE4"/>
    <w:rsid w:val="007511CD"/>
    <w:rsid w:val="007543E9"/>
    <w:rsid w:val="0076240C"/>
    <w:rsid w:val="00762849"/>
    <w:rsid w:val="0076303B"/>
    <w:rsid w:val="0076459C"/>
    <w:rsid w:val="00764B5F"/>
    <w:rsid w:val="00767AC6"/>
    <w:rsid w:val="00767BCE"/>
    <w:rsid w:val="007707B2"/>
    <w:rsid w:val="00773211"/>
    <w:rsid w:val="0077481D"/>
    <w:rsid w:val="00774CCD"/>
    <w:rsid w:val="00774E3B"/>
    <w:rsid w:val="0077521F"/>
    <w:rsid w:val="007775B7"/>
    <w:rsid w:val="00780E36"/>
    <w:rsid w:val="007813D9"/>
    <w:rsid w:val="007824F4"/>
    <w:rsid w:val="0078776A"/>
    <w:rsid w:val="007907D7"/>
    <w:rsid w:val="007916B9"/>
    <w:rsid w:val="00791A64"/>
    <w:rsid w:val="007977B4"/>
    <w:rsid w:val="00797CE5"/>
    <w:rsid w:val="00797E50"/>
    <w:rsid w:val="007A241A"/>
    <w:rsid w:val="007A6107"/>
    <w:rsid w:val="007A70CD"/>
    <w:rsid w:val="007A721F"/>
    <w:rsid w:val="007A7C03"/>
    <w:rsid w:val="007B06C5"/>
    <w:rsid w:val="007B0965"/>
    <w:rsid w:val="007B1A08"/>
    <w:rsid w:val="007B1CE1"/>
    <w:rsid w:val="007B3647"/>
    <w:rsid w:val="007B3E9F"/>
    <w:rsid w:val="007B3F14"/>
    <w:rsid w:val="007B616D"/>
    <w:rsid w:val="007B629D"/>
    <w:rsid w:val="007B6A53"/>
    <w:rsid w:val="007B7020"/>
    <w:rsid w:val="007C526E"/>
    <w:rsid w:val="007C5A93"/>
    <w:rsid w:val="007D00A3"/>
    <w:rsid w:val="007D1E2B"/>
    <w:rsid w:val="007D476A"/>
    <w:rsid w:val="007D5F88"/>
    <w:rsid w:val="007D721E"/>
    <w:rsid w:val="007D76D7"/>
    <w:rsid w:val="007D787C"/>
    <w:rsid w:val="007E0153"/>
    <w:rsid w:val="007E5863"/>
    <w:rsid w:val="007E5FA0"/>
    <w:rsid w:val="007F1D42"/>
    <w:rsid w:val="007F23B2"/>
    <w:rsid w:val="007F2818"/>
    <w:rsid w:val="007F2EA0"/>
    <w:rsid w:val="007F4337"/>
    <w:rsid w:val="007F4FB4"/>
    <w:rsid w:val="007F6270"/>
    <w:rsid w:val="007F63B4"/>
    <w:rsid w:val="007F6697"/>
    <w:rsid w:val="007F7F3E"/>
    <w:rsid w:val="0080053E"/>
    <w:rsid w:val="00802369"/>
    <w:rsid w:val="008025EA"/>
    <w:rsid w:val="00802E60"/>
    <w:rsid w:val="00803A1B"/>
    <w:rsid w:val="00803A29"/>
    <w:rsid w:val="00803F0B"/>
    <w:rsid w:val="008049A8"/>
    <w:rsid w:val="00804B51"/>
    <w:rsid w:val="00805672"/>
    <w:rsid w:val="00806E9C"/>
    <w:rsid w:val="008073CB"/>
    <w:rsid w:val="00807AD1"/>
    <w:rsid w:val="00810CC0"/>
    <w:rsid w:val="00811CB4"/>
    <w:rsid w:val="0081211E"/>
    <w:rsid w:val="008121AC"/>
    <w:rsid w:val="00813661"/>
    <w:rsid w:val="00813856"/>
    <w:rsid w:val="00816ED7"/>
    <w:rsid w:val="00820F28"/>
    <w:rsid w:val="00822FD6"/>
    <w:rsid w:val="008230C7"/>
    <w:rsid w:val="00824611"/>
    <w:rsid w:val="00825750"/>
    <w:rsid w:val="00826A2B"/>
    <w:rsid w:val="00826ACE"/>
    <w:rsid w:val="00830596"/>
    <w:rsid w:val="00832650"/>
    <w:rsid w:val="00832D02"/>
    <w:rsid w:val="008356F0"/>
    <w:rsid w:val="00836FD4"/>
    <w:rsid w:val="00841918"/>
    <w:rsid w:val="008434C5"/>
    <w:rsid w:val="00843A23"/>
    <w:rsid w:val="00843D7B"/>
    <w:rsid w:val="00845E0C"/>
    <w:rsid w:val="00846BFF"/>
    <w:rsid w:val="00846E88"/>
    <w:rsid w:val="00850000"/>
    <w:rsid w:val="0085045D"/>
    <w:rsid w:val="008504C7"/>
    <w:rsid w:val="008505AE"/>
    <w:rsid w:val="00853867"/>
    <w:rsid w:val="008540F4"/>
    <w:rsid w:val="008545F7"/>
    <w:rsid w:val="00855E25"/>
    <w:rsid w:val="0086196E"/>
    <w:rsid w:val="00864E15"/>
    <w:rsid w:val="00866750"/>
    <w:rsid w:val="00872887"/>
    <w:rsid w:val="00873276"/>
    <w:rsid w:val="00876D22"/>
    <w:rsid w:val="00876E28"/>
    <w:rsid w:val="00881093"/>
    <w:rsid w:val="00882915"/>
    <w:rsid w:val="00883475"/>
    <w:rsid w:val="0088357F"/>
    <w:rsid w:val="0088461F"/>
    <w:rsid w:val="00884F87"/>
    <w:rsid w:val="0088588A"/>
    <w:rsid w:val="00886B96"/>
    <w:rsid w:val="00886FC4"/>
    <w:rsid w:val="00887F8B"/>
    <w:rsid w:val="00892099"/>
    <w:rsid w:val="008959F0"/>
    <w:rsid w:val="008A16F8"/>
    <w:rsid w:val="008A468B"/>
    <w:rsid w:val="008A5936"/>
    <w:rsid w:val="008A6B59"/>
    <w:rsid w:val="008A7429"/>
    <w:rsid w:val="008B2699"/>
    <w:rsid w:val="008B37BB"/>
    <w:rsid w:val="008B4543"/>
    <w:rsid w:val="008C1EB0"/>
    <w:rsid w:val="008C2A42"/>
    <w:rsid w:val="008C522C"/>
    <w:rsid w:val="008D14D4"/>
    <w:rsid w:val="008D2A43"/>
    <w:rsid w:val="008D737F"/>
    <w:rsid w:val="008D73AA"/>
    <w:rsid w:val="008E1203"/>
    <w:rsid w:val="008E2625"/>
    <w:rsid w:val="008E2684"/>
    <w:rsid w:val="008E2C41"/>
    <w:rsid w:val="008E53E3"/>
    <w:rsid w:val="008E70D4"/>
    <w:rsid w:val="008E75DF"/>
    <w:rsid w:val="008E7E82"/>
    <w:rsid w:val="008F0662"/>
    <w:rsid w:val="008F3C5F"/>
    <w:rsid w:val="008F4C79"/>
    <w:rsid w:val="008F51BB"/>
    <w:rsid w:val="00902380"/>
    <w:rsid w:val="00902472"/>
    <w:rsid w:val="00904D91"/>
    <w:rsid w:val="009053FC"/>
    <w:rsid w:val="009056D9"/>
    <w:rsid w:val="0090576C"/>
    <w:rsid w:val="00905B25"/>
    <w:rsid w:val="00906DAC"/>
    <w:rsid w:val="00912CE5"/>
    <w:rsid w:val="00914914"/>
    <w:rsid w:val="009150D5"/>
    <w:rsid w:val="0091691D"/>
    <w:rsid w:val="009208FB"/>
    <w:rsid w:val="00920F8A"/>
    <w:rsid w:val="0092151C"/>
    <w:rsid w:val="00922695"/>
    <w:rsid w:val="009237D7"/>
    <w:rsid w:val="00924E9E"/>
    <w:rsid w:val="009266B4"/>
    <w:rsid w:val="009273BA"/>
    <w:rsid w:val="00927ED6"/>
    <w:rsid w:val="00930FCB"/>
    <w:rsid w:val="00933530"/>
    <w:rsid w:val="00933675"/>
    <w:rsid w:val="00933AD5"/>
    <w:rsid w:val="009340CE"/>
    <w:rsid w:val="009354EC"/>
    <w:rsid w:val="00935DA2"/>
    <w:rsid w:val="0093722C"/>
    <w:rsid w:val="0094105E"/>
    <w:rsid w:val="00942DC7"/>
    <w:rsid w:val="00943E47"/>
    <w:rsid w:val="00945621"/>
    <w:rsid w:val="009544FA"/>
    <w:rsid w:val="00960A26"/>
    <w:rsid w:val="009633D5"/>
    <w:rsid w:val="00964734"/>
    <w:rsid w:val="00964C1F"/>
    <w:rsid w:val="009651BD"/>
    <w:rsid w:val="009660D0"/>
    <w:rsid w:val="00966DF5"/>
    <w:rsid w:val="00967271"/>
    <w:rsid w:val="009707A9"/>
    <w:rsid w:val="0097093B"/>
    <w:rsid w:val="00973FD5"/>
    <w:rsid w:val="0097400E"/>
    <w:rsid w:val="00974014"/>
    <w:rsid w:val="0097507E"/>
    <w:rsid w:val="009778EE"/>
    <w:rsid w:val="00977C76"/>
    <w:rsid w:val="00977F18"/>
    <w:rsid w:val="00980BB6"/>
    <w:rsid w:val="00980C3E"/>
    <w:rsid w:val="00985618"/>
    <w:rsid w:val="0099504C"/>
    <w:rsid w:val="00995CDF"/>
    <w:rsid w:val="009961C9"/>
    <w:rsid w:val="00997A37"/>
    <w:rsid w:val="009A0876"/>
    <w:rsid w:val="009A0C27"/>
    <w:rsid w:val="009A246E"/>
    <w:rsid w:val="009A2BCB"/>
    <w:rsid w:val="009A3EBF"/>
    <w:rsid w:val="009A5172"/>
    <w:rsid w:val="009A632B"/>
    <w:rsid w:val="009A791C"/>
    <w:rsid w:val="009B1305"/>
    <w:rsid w:val="009B1D60"/>
    <w:rsid w:val="009B24E0"/>
    <w:rsid w:val="009B43BF"/>
    <w:rsid w:val="009B4CAB"/>
    <w:rsid w:val="009B6779"/>
    <w:rsid w:val="009B71E0"/>
    <w:rsid w:val="009C1346"/>
    <w:rsid w:val="009C186C"/>
    <w:rsid w:val="009C1A28"/>
    <w:rsid w:val="009C4D1D"/>
    <w:rsid w:val="009C5A07"/>
    <w:rsid w:val="009C643F"/>
    <w:rsid w:val="009C7516"/>
    <w:rsid w:val="009D3C9C"/>
    <w:rsid w:val="009D6882"/>
    <w:rsid w:val="009D7A10"/>
    <w:rsid w:val="009E0E31"/>
    <w:rsid w:val="009E1831"/>
    <w:rsid w:val="009E27D9"/>
    <w:rsid w:val="009E5FA3"/>
    <w:rsid w:val="009F02BE"/>
    <w:rsid w:val="009F079A"/>
    <w:rsid w:val="009F215C"/>
    <w:rsid w:val="009F2D86"/>
    <w:rsid w:val="009F5DB6"/>
    <w:rsid w:val="009F63D9"/>
    <w:rsid w:val="009F64ED"/>
    <w:rsid w:val="009F7F49"/>
    <w:rsid w:val="00A00DAA"/>
    <w:rsid w:val="00A0331C"/>
    <w:rsid w:val="00A03D66"/>
    <w:rsid w:val="00A04D35"/>
    <w:rsid w:val="00A05725"/>
    <w:rsid w:val="00A11036"/>
    <w:rsid w:val="00A13FDB"/>
    <w:rsid w:val="00A173F8"/>
    <w:rsid w:val="00A20F6E"/>
    <w:rsid w:val="00A2101B"/>
    <w:rsid w:val="00A218D8"/>
    <w:rsid w:val="00A225C1"/>
    <w:rsid w:val="00A2362A"/>
    <w:rsid w:val="00A2390F"/>
    <w:rsid w:val="00A23B9B"/>
    <w:rsid w:val="00A272EB"/>
    <w:rsid w:val="00A31F21"/>
    <w:rsid w:val="00A320C6"/>
    <w:rsid w:val="00A35213"/>
    <w:rsid w:val="00A370AE"/>
    <w:rsid w:val="00A371E8"/>
    <w:rsid w:val="00A42916"/>
    <w:rsid w:val="00A432FE"/>
    <w:rsid w:val="00A439A2"/>
    <w:rsid w:val="00A45BA6"/>
    <w:rsid w:val="00A50278"/>
    <w:rsid w:val="00A50E87"/>
    <w:rsid w:val="00A5202B"/>
    <w:rsid w:val="00A52947"/>
    <w:rsid w:val="00A535AB"/>
    <w:rsid w:val="00A535DA"/>
    <w:rsid w:val="00A538D5"/>
    <w:rsid w:val="00A54366"/>
    <w:rsid w:val="00A57DC5"/>
    <w:rsid w:val="00A610D4"/>
    <w:rsid w:val="00A617BF"/>
    <w:rsid w:val="00A61982"/>
    <w:rsid w:val="00A63D9A"/>
    <w:rsid w:val="00A64755"/>
    <w:rsid w:val="00A64E8A"/>
    <w:rsid w:val="00A65F6E"/>
    <w:rsid w:val="00A671FE"/>
    <w:rsid w:val="00A73AC1"/>
    <w:rsid w:val="00A74F67"/>
    <w:rsid w:val="00A76397"/>
    <w:rsid w:val="00A8194D"/>
    <w:rsid w:val="00A839EE"/>
    <w:rsid w:val="00A84B20"/>
    <w:rsid w:val="00A85581"/>
    <w:rsid w:val="00A87C59"/>
    <w:rsid w:val="00A87D83"/>
    <w:rsid w:val="00A87E88"/>
    <w:rsid w:val="00A901C4"/>
    <w:rsid w:val="00A90BE9"/>
    <w:rsid w:val="00A91427"/>
    <w:rsid w:val="00A91613"/>
    <w:rsid w:val="00A92125"/>
    <w:rsid w:val="00A92571"/>
    <w:rsid w:val="00A9359E"/>
    <w:rsid w:val="00A94B91"/>
    <w:rsid w:val="00A94D3E"/>
    <w:rsid w:val="00A96A93"/>
    <w:rsid w:val="00A97D4A"/>
    <w:rsid w:val="00AA0D91"/>
    <w:rsid w:val="00AA1A53"/>
    <w:rsid w:val="00AA3276"/>
    <w:rsid w:val="00AA3D69"/>
    <w:rsid w:val="00AA3D8E"/>
    <w:rsid w:val="00AA40C0"/>
    <w:rsid w:val="00AA42CB"/>
    <w:rsid w:val="00AA5D1B"/>
    <w:rsid w:val="00AA729C"/>
    <w:rsid w:val="00AA7E46"/>
    <w:rsid w:val="00AB29C0"/>
    <w:rsid w:val="00AB2B1D"/>
    <w:rsid w:val="00AB3584"/>
    <w:rsid w:val="00AB540B"/>
    <w:rsid w:val="00AB59D9"/>
    <w:rsid w:val="00AB68F9"/>
    <w:rsid w:val="00AB6ED6"/>
    <w:rsid w:val="00AC1773"/>
    <w:rsid w:val="00AC1DA6"/>
    <w:rsid w:val="00AD012B"/>
    <w:rsid w:val="00AD10A2"/>
    <w:rsid w:val="00AD1F25"/>
    <w:rsid w:val="00AD2681"/>
    <w:rsid w:val="00AD6A69"/>
    <w:rsid w:val="00AE0825"/>
    <w:rsid w:val="00AE19F6"/>
    <w:rsid w:val="00AE3E82"/>
    <w:rsid w:val="00AE403A"/>
    <w:rsid w:val="00AE5043"/>
    <w:rsid w:val="00AE6FB2"/>
    <w:rsid w:val="00AE7392"/>
    <w:rsid w:val="00AE7FB6"/>
    <w:rsid w:val="00AF07DC"/>
    <w:rsid w:val="00AF2EB2"/>
    <w:rsid w:val="00AF3785"/>
    <w:rsid w:val="00AF3CB5"/>
    <w:rsid w:val="00AF4552"/>
    <w:rsid w:val="00AF4BD8"/>
    <w:rsid w:val="00AF50C8"/>
    <w:rsid w:val="00AF611C"/>
    <w:rsid w:val="00AF72C2"/>
    <w:rsid w:val="00AF7D30"/>
    <w:rsid w:val="00AF7DA0"/>
    <w:rsid w:val="00B003E3"/>
    <w:rsid w:val="00B0072E"/>
    <w:rsid w:val="00B010A5"/>
    <w:rsid w:val="00B011B2"/>
    <w:rsid w:val="00B0120A"/>
    <w:rsid w:val="00B02B6D"/>
    <w:rsid w:val="00B02F4B"/>
    <w:rsid w:val="00B03407"/>
    <w:rsid w:val="00B0394C"/>
    <w:rsid w:val="00B07308"/>
    <w:rsid w:val="00B075EC"/>
    <w:rsid w:val="00B100DC"/>
    <w:rsid w:val="00B130C6"/>
    <w:rsid w:val="00B132C2"/>
    <w:rsid w:val="00B1359F"/>
    <w:rsid w:val="00B17D9D"/>
    <w:rsid w:val="00B2133B"/>
    <w:rsid w:val="00B23F20"/>
    <w:rsid w:val="00B245C0"/>
    <w:rsid w:val="00B26DE6"/>
    <w:rsid w:val="00B3165B"/>
    <w:rsid w:val="00B3195A"/>
    <w:rsid w:val="00B338B5"/>
    <w:rsid w:val="00B34A61"/>
    <w:rsid w:val="00B35995"/>
    <w:rsid w:val="00B3648E"/>
    <w:rsid w:val="00B3652B"/>
    <w:rsid w:val="00B37CCC"/>
    <w:rsid w:val="00B4039C"/>
    <w:rsid w:val="00B416F0"/>
    <w:rsid w:val="00B417AD"/>
    <w:rsid w:val="00B4228F"/>
    <w:rsid w:val="00B469EC"/>
    <w:rsid w:val="00B475FB"/>
    <w:rsid w:val="00B51426"/>
    <w:rsid w:val="00B51ED6"/>
    <w:rsid w:val="00B56767"/>
    <w:rsid w:val="00B56D90"/>
    <w:rsid w:val="00B56E87"/>
    <w:rsid w:val="00B63EC0"/>
    <w:rsid w:val="00B6549B"/>
    <w:rsid w:val="00B67A08"/>
    <w:rsid w:val="00B67C7A"/>
    <w:rsid w:val="00B701C0"/>
    <w:rsid w:val="00B72778"/>
    <w:rsid w:val="00B74806"/>
    <w:rsid w:val="00B74F73"/>
    <w:rsid w:val="00B75252"/>
    <w:rsid w:val="00B75357"/>
    <w:rsid w:val="00B75579"/>
    <w:rsid w:val="00B80508"/>
    <w:rsid w:val="00B815B1"/>
    <w:rsid w:val="00B81CD3"/>
    <w:rsid w:val="00B82501"/>
    <w:rsid w:val="00B84A6F"/>
    <w:rsid w:val="00B84B21"/>
    <w:rsid w:val="00B85D40"/>
    <w:rsid w:val="00B90198"/>
    <w:rsid w:val="00B9097A"/>
    <w:rsid w:val="00B923AD"/>
    <w:rsid w:val="00B92EAE"/>
    <w:rsid w:val="00B93843"/>
    <w:rsid w:val="00B9421B"/>
    <w:rsid w:val="00B9694D"/>
    <w:rsid w:val="00B97CE9"/>
    <w:rsid w:val="00BA0BCB"/>
    <w:rsid w:val="00BA19B1"/>
    <w:rsid w:val="00BA4665"/>
    <w:rsid w:val="00BA5605"/>
    <w:rsid w:val="00BA61BC"/>
    <w:rsid w:val="00BA77FF"/>
    <w:rsid w:val="00BB0395"/>
    <w:rsid w:val="00BB04BF"/>
    <w:rsid w:val="00BB09A3"/>
    <w:rsid w:val="00BB2109"/>
    <w:rsid w:val="00BB2165"/>
    <w:rsid w:val="00BB221D"/>
    <w:rsid w:val="00BB250B"/>
    <w:rsid w:val="00BB256E"/>
    <w:rsid w:val="00BB2DC9"/>
    <w:rsid w:val="00BB5222"/>
    <w:rsid w:val="00BC0D8B"/>
    <w:rsid w:val="00BC1E56"/>
    <w:rsid w:val="00BC3E36"/>
    <w:rsid w:val="00BC7008"/>
    <w:rsid w:val="00BC7695"/>
    <w:rsid w:val="00BD001C"/>
    <w:rsid w:val="00BD0C58"/>
    <w:rsid w:val="00BD2490"/>
    <w:rsid w:val="00BD291A"/>
    <w:rsid w:val="00BD3FE2"/>
    <w:rsid w:val="00BD4D23"/>
    <w:rsid w:val="00BD549F"/>
    <w:rsid w:val="00BE1B46"/>
    <w:rsid w:val="00BE3216"/>
    <w:rsid w:val="00BE3AC7"/>
    <w:rsid w:val="00BE49DC"/>
    <w:rsid w:val="00BF01BF"/>
    <w:rsid w:val="00BF01E0"/>
    <w:rsid w:val="00BF0E94"/>
    <w:rsid w:val="00BF2C17"/>
    <w:rsid w:val="00BF2D8C"/>
    <w:rsid w:val="00BF409B"/>
    <w:rsid w:val="00BF4FBC"/>
    <w:rsid w:val="00BF5DB7"/>
    <w:rsid w:val="00BF71B1"/>
    <w:rsid w:val="00BF7297"/>
    <w:rsid w:val="00C02957"/>
    <w:rsid w:val="00C0328B"/>
    <w:rsid w:val="00C03588"/>
    <w:rsid w:val="00C051F6"/>
    <w:rsid w:val="00C0544E"/>
    <w:rsid w:val="00C054C0"/>
    <w:rsid w:val="00C05B4A"/>
    <w:rsid w:val="00C0629B"/>
    <w:rsid w:val="00C06C30"/>
    <w:rsid w:val="00C06D7E"/>
    <w:rsid w:val="00C07511"/>
    <w:rsid w:val="00C1024E"/>
    <w:rsid w:val="00C1091D"/>
    <w:rsid w:val="00C115A8"/>
    <w:rsid w:val="00C14485"/>
    <w:rsid w:val="00C154B4"/>
    <w:rsid w:val="00C16406"/>
    <w:rsid w:val="00C17E92"/>
    <w:rsid w:val="00C2034C"/>
    <w:rsid w:val="00C20CF7"/>
    <w:rsid w:val="00C21EB8"/>
    <w:rsid w:val="00C24640"/>
    <w:rsid w:val="00C2474B"/>
    <w:rsid w:val="00C24C0A"/>
    <w:rsid w:val="00C27970"/>
    <w:rsid w:val="00C3054E"/>
    <w:rsid w:val="00C3081A"/>
    <w:rsid w:val="00C33031"/>
    <w:rsid w:val="00C33A63"/>
    <w:rsid w:val="00C3489A"/>
    <w:rsid w:val="00C34D40"/>
    <w:rsid w:val="00C36524"/>
    <w:rsid w:val="00C40C72"/>
    <w:rsid w:val="00C419D3"/>
    <w:rsid w:val="00C43BF5"/>
    <w:rsid w:val="00C44BD5"/>
    <w:rsid w:val="00C4512C"/>
    <w:rsid w:val="00C4667B"/>
    <w:rsid w:val="00C4722C"/>
    <w:rsid w:val="00C50514"/>
    <w:rsid w:val="00C50E08"/>
    <w:rsid w:val="00C53E9C"/>
    <w:rsid w:val="00C53FB4"/>
    <w:rsid w:val="00C54231"/>
    <w:rsid w:val="00C5478D"/>
    <w:rsid w:val="00C55DBF"/>
    <w:rsid w:val="00C569FC"/>
    <w:rsid w:val="00C60FAB"/>
    <w:rsid w:val="00C62E88"/>
    <w:rsid w:val="00C6300C"/>
    <w:rsid w:val="00C63351"/>
    <w:rsid w:val="00C649B7"/>
    <w:rsid w:val="00C663F1"/>
    <w:rsid w:val="00C664C2"/>
    <w:rsid w:val="00C6703B"/>
    <w:rsid w:val="00C672AA"/>
    <w:rsid w:val="00C67B11"/>
    <w:rsid w:val="00C7206D"/>
    <w:rsid w:val="00C72B08"/>
    <w:rsid w:val="00C73085"/>
    <w:rsid w:val="00C73BA2"/>
    <w:rsid w:val="00C73E48"/>
    <w:rsid w:val="00C82C11"/>
    <w:rsid w:val="00C844E9"/>
    <w:rsid w:val="00C8474C"/>
    <w:rsid w:val="00C864B0"/>
    <w:rsid w:val="00C8672A"/>
    <w:rsid w:val="00C92354"/>
    <w:rsid w:val="00C93087"/>
    <w:rsid w:val="00C936EA"/>
    <w:rsid w:val="00C93911"/>
    <w:rsid w:val="00C95C62"/>
    <w:rsid w:val="00C95C8D"/>
    <w:rsid w:val="00C95D70"/>
    <w:rsid w:val="00CA0CF0"/>
    <w:rsid w:val="00CA1797"/>
    <w:rsid w:val="00CA1FB5"/>
    <w:rsid w:val="00CA57C1"/>
    <w:rsid w:val="00CA6AC9"/>
    <w:rsid w:val="00CB023A"/>
    <w:rsid w:val="00CB0ED9"/>
    <w:rsid w:val="00CB1846"/>
    <w:rsid w:val="00CB4097"/>
    <w:rsid w:val="00CB49C5"/>
    <w:rsid w:val="00CB5279"/>
    <w:rsid w:val="00CB531D"/>
    <w:rsid w:val="00CB595D"/>
    <w:rsid w:val="00CB65BA"/>
    <w:rsid w:val="00CB6B48"/>
    <w:rsid w:val="00CB6C6E"/>
    <w:rsid w:val="00CC38B9"/>
    <w:rsid w:val="00CC38C3"/>
    <w:rsid w:val="00CC46BB"/>
    <w:rsid w:val="00CC4BE2"/>
    <w:rsid w:val="00CC795E"/>
    <w:rsid w:val="00CD02D2"/>
    <w:rsid w:val="00CD04F0"/>
    <w:rsid w:val="00CD2779"/>
    <w:rsid w:val="00CD2D86"/>
    <w:rsid w:val="00CD4653"/>
    <w:rsid w:val="00CD7973"/>
    <w:rsid w:val="00CE2ABB"/>
    <w:rsid w:val="00CE7DA1"/>
    <w:rsid w:val="00CF00B2"/>
    <w:rsid w:val="00CF07EB"/>
    <w:rsid w:val="00CF12AE"/>
    <w:rsid w:val="00CF158F"/>
    <w:rsid w:val="00CF256B"/>
    <w:rsid w:val="00CF2A36"/>
    <w:rsid w:val="00CF2AA3"/>
    <w:rsid w:val="00CF3318"/>
    <w:rsid w:val="00D01AB5"/>
    <w:rsid w:val="00D04E21"/>
    <w:rsid w:val="00D06A4B"/>
    <w:rsid w:val="00D06B9A"/>
    <w:rsid w:val="00D11790"/>
    <w:rsid w:val="00D119B7"/>
    <w:rsid w:val="00D15D2F"/>
    <w:rsid w:val="00D16099"/>
    <w:rsid w:val="00D1615B"/>
    <w:rsid w:val="00D16D78"/>
    <w:rsid w:val="00D17335"/>
    <w:rsid w:val="00D17EDA"/>
    <w:rsid w:val="00D226E5"/>
    <w:rsid w:val="00D230F2"/>
    <w:rsid w:val="00D2356D"/>
    <w:rsid w:val="00D23758"/>
    <w:rsid w:val="00D2487A"/>
    <w:rsid w:val="00D251C2"/>
    <w:rsid w:val="00D25E89"/>
    <w:rsid w:val="00D26248"/>
    <w:rsid w:val="00D26F97"/>
    <w:rsid w:val="00D27A54"/>
    <w:rsid w:val="00D27EBA"/>
    <w:rsid w:val="00D27EC2"/>
    <w:rsid w:val="00D30DBF"/>
    <w:rsid w:val="00D31044"/>
    <w:rsid w:val="00D31C2D"/>
    <w:rsid w:val="00D31CA2"/>
    <w:rsid w:val="00D32AE0"/>
    <w:rsid w:val="00D33AA4"/>
    <w:rsid w:val="00D3421F"/>
    <w:rsid w:val="00D34595"/>
    <w:rsid w:val="00D34C89"/>
    <w:rsid w:val="00D35FD0"/>
    <w:rsid w:val="00D377D1"/>
    <w:rsid w:val="00D408DF"/>
    <w:rsid w:val="00D409FF"/>
    <w:rsid w:val="00D41389"/>
    <w:rsid w:val="00D415CE"/>
    <w:rsid w:val="00D42450"/>
    <w:rsid w:val="00D4266C"/>
    <w:rsid w:val="00D435D2"/>
    <w:rsid w:val="00D44989"/>
    <w:rsid w:val="00D4616A"/>
    <w:rsid w:val="00D46D8E"/>
    <w:rsid w:val="00D50607"/>
    <w:rsid w:val="00D51345"/>
    <w:rsid w:val="00D5209D"/>
    <w:rsid w:val="00D538A0"/>
    <w:rsid w:val="00D53B66"/>
    <w:rsid w:val="00D53F56"/>
    <w:rsid w:val="00D549F5"/>
    <w:rsid w:val="00D5583A"/>
    <w:rsid w:val="00D558E6"/>
    <w:rsid w:val="00D562F7"/>
    <w:rsid w:val="00D56ACB"/>
    <w:rsid w:val="00D56DBA"/>
    <w:rsid w:val="00D60834"/>
    <w:rsid w:val="00D6153D"/>
    <w:rsid w:val="00D6382D"/>
    <w:rsid w:val="00D63CE4"/>
    <w:rsid w:val="00D63FB1"/>
    <w:rsid w:val="00D650D8"/>
    <w:rsid w:val="00D656DC"/>
    <w:rsid w:val="00D72CBA"/>
    <w:rsid w:val="00D7315F"/>
    <w:rsid w:val="00D756AA"/>
    <w:rsid w:val="00D75D60"/>
    <w:rsid w:val="00D75D95"/>
    <w:rsid w:val="00D75DED"/>
    <w:rsid w:val="00D76898"/>
    <w:rsid w:val="00D76B83"/>
    <w:rsid w:val="00D76D6A"/>
    <w:rsid w:val="00D80112"/>
    <w:rsid w:val="00D801F3"/>
    <w:rsid w:val="00D83D4B"/>
    <w:rsid w:val="00D8659A"/>
    <w:rsid w:val="00D90F6B"/>
    <w:rsid w:val="00D920EA"/>
    <w:rsid w:val="00D930DB"/>
    <w:rsid w:val="00D94DAD"/>
    <w:rsid w:val="00D955F0"/>
    <w:rsid w:val="00DA0745"/>
    <w:rsid w:val="00DA0C79"/>
    <w:rsid w:val="00DA2130"/>
    <w:rsid w:val="00DA385D"/>
    <w:rsid w:val="00DA458F"/>
    <w:rsid w:val="00DA5A23"/>
    <w:rsid w:val="00DA7245"/>
    <w:rsid w:val="00DB0BAE"/>
    <w:rsid w:val="00DB1671"/>
    <w:rsid w:val="00DB3DAB"/>
    <w:rsid w:val="00DB3F25"/>
    <w:rsid w:val="00DB6F58"/>
    <w:rsid w:val="00DC01F9"/>
    <w:rsid w:val="00DC23D4"/>
    <w:rsid w:val="00DC27FE"/>
    <w:rsid w:val="00DC2DD3"/>
    <w:rsid w:val="00DC531D"/>
    <w:rsid w:val="00DC5389"/>
    <w:rsid w:val="00DC55F2"/>
    <w:rsid w:val="00DC6F43"/>
    <w:rsid w:val="00DD0686"/>
    <w:rsid w:val="00DD1A43"/>
    <w:rsid w:val="00DD1FC8"/>
    <w:rsid w:val="00DD21E2"/>
    <w:rsid w:val="00DD24C5"/>
    <w:rsid w:val="00DD2A0C"/>
    <w:rsid w:val="00DD34D1"/>
    <w:rsid w:val="00DD4FA2"/>
    <w:rsid w:val="00DD645F"/>
    <w:rsid w:val="00DD6F3F"/>
    <w:rsid w:val="00DE03BA"/>
    <w:rsid w:val="00DE076D"/>
    <w:rsid w:val="00DE09AB"/>
    <w:rsid w:val="00DE2BA1"/>
    <w:rsid w:val="00DE2FB1"/>
    <w:rsid w:val="00DE402F"/>
    <w:rsid w:val="00DE62CC"/>
    <w:rsid w:val="00DF28A7"/>
    <w:rsid w:val="00DF315D"/>
    <w:rsid w:val="00DF3D11"/>
    <w:rsid w:val="00DF410E"/>
    <w:rsid w:val="00DF6FE7"/>
    <w:rsid w:val="00E0047D"/>
    <w:rsid w:val="00E00BE2"/>
    <w:rsid w:val="00E01F3E"/>
    <w:rsid w:val="00E02973"/>
    <w:rsid w:val="00E06666"/>
    <w:rsid w:val="00E066E9"/>
    <w:rsid w:val="00E10EDA"/>
    <w:rsid w:val="00E11982"/>
    <w:rsid w:val="00E11C18"/>
    <w:rsid w:val="00E12C36"/>
    <w:rsid w:val="00E13ACA"/>
    <w:rsid w:val="00E17024"/>
    <w:rsid w:val="00E22AA8"/>
    <w:rsid w:val="00E234C0"/>
    <w:rsid w:val="00E26BEF"/>
    <w:rsid w:val="00E307ED"/>
    <w:rsid w:val="00E3363B"/>
    <w:rsid w:val="00E3469A"/>
    <w:rsid w:val="00E375FB"/>
    <w:rsid w:val="00E37927"/>
    <w:rsid w:val="00E37E79"/>
    <w:rsid w:val="00E402E2"/>
    <w:rsid w:val="00E4095A"/>
    <w:rsid w:val="00E40AD0"/>
    <w:rsid w:val="00E414DB"/>
    <w:rsid w:val="00E42913"/>
    <w:rsid w:val="00E442A9"/>
    <w:rsid w:val="00E4546F"/>
    <w:rsid w:val="00E45702"/>
    <w:rsid w:val="00E467A4"/>
    <w:rsid w:val="00E469CD"/>
    <w:rsid w:val="00E47F81"/>
    <w:rsid w:val="00E51432"/>
    <w:rsid w:val="00E517AA"/>
    <w:rsid w:val="00E51F3E"/>
    <w:rsid w:val="00E53191"/>
    <w:rsid w:val="00E606A1"/>
    <w:rsid w:val="00E612F4"/>
    <w:rsid w:val="00E615FE"/>
    <w:rsid w:val="00E65088"/>
    <w:rsid w:val="00E651A0"/>
    <w:rsid w:val="00E6605E"/>
    <w:rsid w:val="00E67713"/>
    <w:rsid w:val="00E67D1A"/>
    <w:rsid w:val="00E7151B"/>
    <w:rsid w:val="00E72E09"/>
    <w:rsid w:val="00E7389E"/>
    <w:rsid w:val="00E75971"/>
    <w:rsid w:val="00E80638"/>
    <w:rsid w:val="00E8253E"/>
    <w:rsid w:val="00E82AB5"/>
    <w:rsid w:val="00E843B2"/>
    <w:rsid w:val="00E84931"/>
    <w:rsid w:val="00E85679"/>
    <w:rsid w:val="00E85856"/>
    <w:rsid w:val="00E86FEF"/>
    <w:rsid w:val="00E90894"/>
    <w:rsid w:val="00E91B8A"/>
    <w:rsid w:val="00E92AB7"/>
    <w:rsid w:val="00E939DE"/>
    <w:rsid w:val="00E9528C"/>
    <w:rsid w:val="00E96AB7"/>
    <w:rsid w:val="00E96E90"/>
    <w:rsid w:val="00EA0BDE"/>
    <w:rsid w:val="00EA0E5C"/>
    <w:rsid w:val="00EA1892"/>
    <w:rsid w:val="00EA350F"/>
    <w:rsid w:val="00EA51BC"/>
    <w:rsid w:val="00EB33E0"/>
    <w:rsid w:val="00EB3DF6"/>
    <w:rsid w:val="00EB48B4"/>
    <w:rsid w:val="00EB5454"/>
    <w:rsid w:val="00EB56B1"/>
    <w:rsid w:val="00EB7D18"/>
    <w:rsid w:val="00EC13AB"/>
    <w:rsid w:val="00EC1D9B"/>
    <w:rsid w:val="00EC1E17"/>
    <w:rsid w:val="00EC380F"/>
    <w:rsid w:val="00EC5431"/>
    <w:rsid w:val="00EC5B9D"/>
    <w:rsid w:val="00EC7C37"/>
    <w:rsid w:val="00ED0472"/>
    <w:rsid w:val="00ED0C41"/>
    <w:rsid w:val="00ED0EFB"/>
    <w:rsid w:val="00ED1AE1"/>
    <w:rsid w:val="00ED1DA4"/>
    <w:rsid w:val="00ED21A6"/>
    <w:rsid w:val="00ED236F"/>
    <w:rsid w:val="00ED2E04"/>
    <w:rsid w:val="00ED396A"/>
    <w:rsid w:val="00ED3A06"/>
    <w:rsid w:val="00ED3C14"/>
    <w:rsid w:val="00ED4C8C"/>
    <w:rsid w:val="00ED5811"/>
    <w:rsid w:val="00ED69DF"/>
    <w:rsid w:val="00EE0575"/>
    <w:rsid w:val="00EE09CC"/>
    <w:rsid w:val="00EE0C9D"/>
    <w:rsid w:val="00EE15D3"/>
    <w:rsid w:val="00EE1DF1"/>
    <w:rsid w:val="00EE3870"/>
    <w:rsid w:val="00EE4651"/>
    <w:rsid w:val="00EE472C"/>
    <w:rsid w:val="00EE5AAD"/>
    <w:rsid w:val="00EE6047"/>
    <w:rsid w:val="00EF052F"/>
    <w:rsid w:val="00EF1B27"/>
    <w:rsid w:val="00EF5962"/>
    <w:rsid w:val="00EF6452"/>
    <w:rsid w:val="00EF7B14"/>
    <w:rsid w:val="00F00437"/>
    <w:rsid w:val="00F00FDC"/>
    <w:rsid w:val="00F01D52"/>
    <w:rsid w:val="00F034E5"/>
    <w:rsid w:val="00F035F9"/>
    <w:rsid w:val="00F04250"/>
    <w:rsid w:val="00F04364"/>
    <w:rsid w:val="00F0491D"/>
    <w:rsid w:val="00F0772D"/>
    <w:rsid w:val="00F154F6"/>
    <w:rsid w:val="00F16B88"/>
    <w:rsid w:val="00F16D68"/>
    <w:rsid w:val="00F2097D"/>
    <w:rsid w:val="00F24798"/>
    <w:rsid w:val="00F24912"/>
    <w:rsid w:val="00F24A0A"/>
    <w:rsid w:val="00F25359"/>
    <w:rsid w:val="00F25C4E"/>
    <w:rsid w:val="00F26029"/>
    <w:rsid w:val="00F27F2B"/>
    <w:rsid w:val="00F3170D"/>
    <w:rsid w:val="00F31C3C"/>
    <w:rsid w:val="00F352E4"/>
    <w:rsid w:val="00F35550"/>
    <w:rsid w:val="00F365AF"/>
    <w:rsid w:val="00F373E3"/>
    <w:rsid w:val="00F404B5"/>
    <w:rsid w:val="00F4084B"/>
    <w:rsid w:val="00F40ABA"/>
    <w:rsid w:val="00F41CBD"/>
    <w:rsid w:val="00F42132"/>
    <w:rsid w:val="00F44020"/>
    <w:rsid w:val="00F44679"/>
    <w:rsid w:val="00F44D70"/>
    <w:rsid w:val="00F45D6B"/>
    <w:rsid w:val="00F47064"/>
    <w:rsid w:val="00F50375"/>
    <w:rsid w:val="00F51BEC"/>
    <w:rsid w:val="00F52011"/>
    <w:rsid w:val="00F54903"/>
    <w:rsid w:val="00F559AA"/>
    <w:rsid w:val="00F61390"/>
    <w:rsid w:val="00F61422"/>
    <w:rsid w:val="00F6334B"/>
    <w:rsid w:val="00F66AC3"/>
    <w:rsid w:val="00F67035"/>
    <w:rsid w:val="00F711FE"/>
    <w:rsid w:val="00F712AC"/>
    <w:rsid w:val="00F71D2D"/>
    <w:rsid w:val="00F728B7"/>
    <w:rsid w:val="00F731F3"/>
    <w:rsid w:val="00F735D0"/>
    <w:rsid w:val="00F74981"/>
    <w:rsid w:val="00F749F6"/>
    <w:rsid w:val="00F74E54"/>
    <w:rsid w:val="00F75D7B"/>
    <w:rsid w:val="00F76884"/>
    <w:rsid w:val="00F80AB7"/>
    <w:rsid w:val="00F84F51"/>
    <w:rsid w:val="00F86296"/>
    <w:rsid w:val="00F86695"/>
    <w:rsid w:val="00F8699D"/>
    <w:rsid w:val="00F87AC0"/>
    <w:rsid w:val="00F87DB7"/>
    <w:rsid w:val="00F914E3"/>
    <w:rsid w:val="00F93207"/>
    <w:rsid w:val="00F93C69"/>
    <w:rsid w:val="00F94F95"/>
    <w:rsid w:val="00F961F3"/>
    <w:rsid w:val="00F96CE7"/>
    <w:rsid w:val="00F974EF"/>
    <w:rsid w:val="00FA2DA5"/>
    <w:rsid w:val="00FA65CE"/>
    <w:rsid w:val="00FA71AE"/>
    <w:rsid w:val="00FB093A"/>
    <w:rsid w:val="00FB39A2"/>
    <w:rsid w:val="00FB4831"/>
    <w:rsid w:val="00FB585D"/>
    <w:rsid w:val="00FB6C1C"/>
    <w:rsid w:val="00FB7178"/>
    <w:rsid w:val="00FB7613"/>
    <w:rsid w:val="00FB7B7D"/>
    <w:rsid w:val="00FC0EFD"/>
    <w:rsid w:val="00FC210E"/>
    <w:rsid w:val="00FC3668"/>
    <w:rsid w:val="00FC43D9"/>
    <w:rsid w:val="00FC5222"/>
    <w:rsid w:val="00FC6F4E"/>
    <w:rsid w:val="00FD0059"/>
    <w:rsid w:val="00FD1348"/>
    <w:rsid w:val="00FD1BC1"/>
    <w:rsid w:val="00FD2935"/>
    <w:rsid w:val="00FD32F7"/>
    <w:rsid w:val="00FD3B9B"/>
    <w:rsid w:val="00FD40CF"/>
    <w:rsid w:val="00FD59C4"/>
    <w:rsid w:val="00FD7CED"/>
    <w:rsid w:val="00FE00B6"/>
    <w:rsid w:val="00FE2679"/>
    <w:rsid w:val="00FE4A1A"/>
    <w:rsid w:val="00FE78BD"/>
    <w:rsid w:val="00FE7959"/>
    <w:rsid w:val="00FF057A"/>
    <w:rsid w:val="00FF1BBE"/>
    <w:rsid w:val="00FF46EF"/>
    <w:rsid w:val="00FF626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BA666"/>
  <w15:chartTrackingRefBased/>
  <w15:docId w15:val="{445D9E4F-3AE8-4454-913A-85905997C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2097D"/>
    <w:pPr>
      <w:spacing w:after="200" w:line="276" w:lineRule="auto"/>
    </w:pPr>
    <w:rPr>
      <w:lang w:val="en-GB"/>
    </w:rPr>
  </w:style>
  <w:style w:type="paragraph" w:styleId="Overskrift1">
    <w:name w:val="heading 1"/>
    <w:basedOn w:val="Normal"/>
    <w:next w:val="Normal"/>
    <w:link w:val="Overskrift1Tegn"/>
    <w:uiPriority w:val="9"/>
    <w:qFormat/>
    <w:rsid w:val="00F2097D"/>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F2097D"/>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F2097D"/>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semiHidden/>
    <w:unhideWhenUsed/>
    <w:qFormat/>
    <w:rsid w:val="00F2097D"/>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F2097D"/>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F2097D"/>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F2097D"/>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F2097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F2097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2097D"/>
    <w:rPr>
      <w:rFonts w:asciiTheme="majorHAnsi" w:eastAsiaTheme="majorEastAsia" w:hAnsiTheme="majorHAnsi" w:cstheme="majorBidi"/>
      <w:color w:val="2F5496" w:themeColor="accent1" w:themeShade="BF"/>
      <w:sz w:val="32"/>
      <w:szCs w:val="32"/>
      <w:lang w:val="en-GB"/>
    </w:rPr>
  </w:style>
  <w:style w:type="character" w:customStyle="1" w:styleId="Overskrift2Tegn">
    <w:name w:val="Overskrift 2 Tegn"/>
    <w:basedOn w:val="Standardskriftforavsnitt"/>
    <w:link w:val="Overskrift2"/>
    <w:uiPriority w:val="9"/>
    <w:rsid w:val="00F2097D"/>
    <w:rPr>
      <w:rFonts w:asciiTheme="majorHAnsi" w:eastAsiaTheme="majorEastAsia" w:hAnsiTheme="majorHAnsi" w:cstheme="majorBidi"/>
      <w:color w:val="2F5496" w:themeColor="accent1" w:themeShade="BF"/>
      <w:sz w:val="26"/>
      <w:szCs w:val="26"/>
      <w:lang w:val="en-GB"/>
    </w:rPr>
  </w:style>
  <w:style w:type="character" w:customStyle="1" w:styleId="Overskrift3Tegn">
    <w:name w:val="Overskrift 3 Tegn"/>
    <w:basedOn w:val="Standardskriftforavsnitt"/>
    <w:link w:val="Overskrift3"/>
    <w:uiPriority w:val="9"/>
    <w:rsid w:val="00F2097D"/>
    <w:rPr>
      <w:rFonts w:asciiTheme="majorHAnsi" w:eastAsiaTheme="majorEastAsia" w:hAnsiTheme="majorHAnsi" w:cstheme="majorBidi"/>
      <w:color w:val="1F3763" w:themeColor="accent1" w:themeShade="7F"/>
      <w:sz w:val="24"/>
      <w:szCs w:val="24"/>
      <w:lang w:val="en-GB"/>
    </w:rPr>
  </w:style>
  <w:style w:type="character" w:customStyle="1" w:styleId="Overskrift4Tegn">
    <w:name w:val="Overskrift 4 Tegn"/>
    <w:basedOn w:val="Standardskriftforavsnitt"/>
    <w:link w:val="Overskrift4"/>
    <w:uiPriority w:val="9"/>
    <w:semiHidden/>
    <w:rsid w:val="00F2097D"/>
    <w:rPr>
      <w:rFonts w:asciiTheme="majorHAnsi" w:eastAsiaTheme="majorEastAsia" w:hAnsiTheme="majorHAnsi" w:cstheme="majorBidi"/>
      <w:i/>
      <w:iCs/>
      <w:color w:val="2F5496" w:themeColor="accent1" w:themeShade="BF"/>
      <w:lang w:val="en-GB"/>
    </w:rPr>
  </w:style>
  <w:style w:type="character" w:customStyle="1" w:styleId="Overskrift5Tegn">
    <w:name w:val="Overskrift 5 Tegn"/>
    <w:basedOn w:val="Standardskriftforavsnitt"/>
    <w:link w:val="Overskrift5"/>
    <w:uiPriority w:val="9"/>
    <w:semiHidden/>
    <w:rsid w:val="00F2097D"/>
    <w:rPr>
      <w:rFonts w:asciiTheme="majorHAnsi" w:eastAsiaTheme="majorEastAsia" w:hAnsiTheme="majorHAnsi" w:cstheme="majorBidi"/>
      <w:color w:val="2F5496" w:themeColor="accent1" w:themeShade="BF"/>
      <w:lang w:val="en-GB"/>
    </w:rPr>
  </w:style>
  <w:style w:type="character" w:customStyle="1" w:styleId="Overskrift6Tegn">
    <w:name w:val="Overskrift 6 Tegn"/>
    <w:basedOn w:val="Standardskriftforavsnitt"/>
    <w:link w:val="Overskrift6"/>
    <w:uiPriority w:val="9"/>
    <w:semiHidden/>
    <w:rsid w:val="00F2097D"/>
    <w:rPr>
      <w:rFonts w:asciiTheme="majorHAnsi" w:eastAsiaTheme="majorEastAsia" w:hAnsiTheme="majorHAnsi" w:cstheme="majorBidi"/>
      <w:color w:val="1F3763" w:themeColor="accent1" w:themeShade="7F"/>
      <w:lang w:val="en-GB"/>
    </w:rPr>
  </w:style>
  <w:style w:type="character" w:customStyle="1" w:styleId="Overskrift7Tegn">
    <w:name w:val="Overskrift 7 Tegn"/>
    <w:basedOn w:val="Standardskriftforavsnitt"/>
    <w:link w:val="Overskrift7"/>
    <w:uiPriority w:val="9"/>
    <w:semiHidden/>
    <w:rsid w:val="00F2097D"/>
    <w:rPr>
      <w:rFonts w:asciiTheme="majorHAnsi" w:eastAsiaTheme="majorEastAsia" w:hAnsiTheme="majorHAnsi" w:cstheme="majorBidi"/>
      <w:i/>
      <w:iCs/>
      <w:color w:val="1F3763" w:themeColor="accent1" w:themeShade="7F"/>
      <w:lang w:val="en-GB"/>
    </w:rPr>
  </w:style>
  <w:style w:type="character" w:customStyle="1" w:styleId="Overskrift8Tegn">
    <w:name w:val="Overskrift 8 Tegn"/>
    <w:basedOn w:val="Standardskriftforavsnitt"/>
    <w:link w:val="Overskrift8"/>
    <w:uiPriority w:val="9"/>
    <w:semiHidden/>
    <w:rsid w:val="00F2097D"/>
    <w:rPr>
      <w:rFonts w:asciiTheme="majorHAnsi" w:eastAsiaTheme="majorEastAsia" w:hAnsiTheme="majorHAnsi" w:cstheme="majorBidi"/>
      <w:color w:val="272727" w:themeColor="text1" w:themeTint="D8"/>
      <w:sz w:val="21"/>
      <w:szCs w:val="21"/>
      <w:lang w:val="en-GB"/>
    </w:rPr>
  </w:style>
  <w:style w:type="character" w:customStyle="1" w:styleId="Overskrift9Tegn">
    <w:name w:val="Overskrift 9 Tegn"/>
    <w:basedOn w:val="Standardskriftforavsnitt"/>
    <w:link w:val="Overskrift9"/>
    <w:uiPriority w:val="9"/>
    <w:semiHidden/>
    <w:rsid w:val="00F2097D"/>
    <w:rPr>
      <w:rFonts w:asciiTheme="majorHAnsi" w:eastAsiaTheme="majorEastAsia" w:hAnsiTheme="majorHAnsi" w:cstheme="majorBidi"/>
      <w:i/>
      <w:iCs/>
      <w:color w:val="272727" w:themeColor="text1" w:themeTint="D8"/>
      <w:sz w:val="21"/>
      <w:szCs w:val="21"/>
      <w:lang w:val="en-GB"/>
    </w:rPr>
  </w:style>
  <w:style w:type="paragraph" w:styleId="Tittel">
    <w:name w:val="Title"/>
    <w:basedOn w:val="Normal"/>
    <w:next w:val="Normal"/>
    <w:link w:val="TittelTegn"/>
    <w:uiPriority w:val="10"/>
    <w:qFormat/>
    <w:rsid w:val="00F209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F2097D"/>
    <w:rPr>
      <w:rFonts w:asciiTheme="majorHAnsi" w:eastAsiaTheme="majorEastAsia" w:hAnsiTheme="majorHAnsi" w:cstheme="majorBidi"/>
      <w:spacing w:val="-10"/>
      <w:kern w:val="28"/>
      <w:sz w:val="56"/>
      <w:szCs w:val="56"/>
      <w:lang w:val="en-GB"/>
    </w:rPr>
  </w:style>
  <w:style w:type="paragraph" w:styleId="Listeavsnitt">
    <w:name w:val="List Paragraph"/>
    <w:basedOn w:val="Normal"/>
    <w:uiPriority w:val="34"/>
    <w:qFormat/>
    <w:rsid w:val="00F2097D"/>
    <w:pPr>
      <w:ind w:left="720"/>
      <w:contextualSpacing/>
    </w:pPr>
  </w:style>
  <w:style w:type="character" w:styleId="Hyperkobling">
    <w:name w:val="Hyperlink"/>
    <w:basedOn w:val="Standardskriftforavsnitt"/>
    <w:uiPriority w:val="99"/>
    <w:unhideWhenUsed/>
    <w:rsid w:val="00F2097D"/>
    <w:rPr>
      <w:color w:val="0563C1" w:themeColor="hyperlink"/>
      <w:u w:val="single"/>
    </w:rPr>
  </w:style>
  <w:style w:type="paragraph" w:styleId="Overskriftforinnholdsfortegnelse">
    <w:name w:val="TOC Heading"/>
    <w:basedOn w:val="Overskrift1"/>
    <w:next w:val="Normal"/>
    <w:uiPriority w:val="39"/>
    <w:unhideWhenUsed/>
    <w:qFormat/>
    <w:rsid w:val="00F2097D"/>
    <w:pPr>
      <w:numPr>
        <w:numId w:val="0"/>
      </w:numPr>
      <w:spacing w:line="259" w:lineRule="auto"/>
      <w:outlineLvl w:val="9"/>
    </w:pPr>
    <w:rPr>
      <w:lang w:eastAsia="nb-NO"/>
    </w:rPr>
  </w:style>
  <w:style w:type="paragraph" w:styleId="INNH1">
    <w:name w:val="toc 1"/>
    <w:basedOn w:val="Normal"/>
    <w:next w:val="Normal"/>
    <w:autoRedefine/>
    <w:uiPriority w:val="39"/>
    <w:unhideWhenUsed/>
    <w:rsid w:val="00F2097D"/>
    <w:pPr>
      <w:spacing w:after="100"/>
    </w:pPr>
  </w:style>
  <w:style w:type="paragraph" w:styleId="Topptekst">
    <w:name w:val="header"/>
    <w:basedOn w:val="Normal"/>
    <w:link w:val="TopptekstTegn"/>
    <w:uiPriority w:val="99"/>
    <w:unhideWhenUsed/>
    <w:rsid w:val="00F2097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2097D"/>
    <w:rPr>
      <w:lang w:val="en-GB"/>
    </w:rPr>
  </w:style>
  <w:style w:type="paragraph" w:styleId="Bunntekst">
    <w:name w:val="footer"/>
    <w:basedOn w:val="Normal"/>
    <w:link w:val="BunntekstTegn"/>
    <w:uiPriority w:val="99"/>
    <w:unhideWhenUsed/>
    <w:rsid w:val="00F2097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2097D"/>
    <w:rPr>
      <w:lang w:val="en-GB"/>
    </w:rPr>
  </w:style>
  <w:style w:type="table" w:styleId="Tabellrutenett">
    <w:name w:val="Table Grid"/>
    <w:basedOn w:val="Vanligtabell"/>
    <w:uiPriority w:val="39"/>
    <w:rsid w:val="00F209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nktliste">
    <w:name w:val="List Bullet"/>
    <w:basedOn w:val="Normal"/>
    <w:uiPriority w:val="99"/>
    <w:unhideWhenUsed/>
    <w:rsid w:val="00F2097D"/>
    <w:pPr>
      <w:numPr>
        <w:numId w:val="2"/>
      </w:numPr>
      <w:contextualSpacing/>
    </w:pPr>
    <w:rPr>
      <w:rFonts w:eastAsiaTheme="minorEastAsia"/>
      <w:lang w:val="nb-NO" w:eastAsia="nb-NO"/>
    </w:rPr>
  </w:style>
  <w:style w:type="paragraph" w:styleId="Sitat">
    <w:name w:val="Quote"/>
    <w:basedOn w:val="Normal"/>
    <w:next w:val="Normal"/>
    <w:link w:val="SitatTegn"/>
    <w:uiPriority w:val="29"/>
    <w:qFormat/>
    <w:rsid w:val="00F2097D"/>
    <w:rPr>
      <w:rFonts w:eastAsiaTheme="minorEastAsia"/>
      <w:i/>
      <w:iCs/>
      <w:color w:val="000000" w:themeColor="text1"/>
      <w:lang w:val="nb-NO" w:eastAsia="nb-NO"/>
    </w:rPr>
  </w:style>
  <w:style w:type="character" w:customStyle="1" w:styleId="SitatTegn">
    <w:name w:val="Sitat Tegn"/>
    <w:basedOn w:val="Standardskriftforavsnitt"/>
    <w:link w:val="Sitat"/>
    <w:uiPriority w:val="29"/>
    <w:rsid w:val="00F2097D"/>
    <w:rPr>
      <w:rFonts w:eastAsiaTheme="minorEastAsia"/>
      <w:i/>
      <w:iCs/>
      <w:color w:val="000000" w:themeColor="text1"/>
      <w:lang w:eastAsia="nb-NO"/>
    </w:rPr>
  </w:style>
  <w:style w:type="paragraph" w:styleId="INNH2">
    <w:name w:val="toc 2"/>
    <w:basedOn w:val="Normal"/>
    <w:next w:val="Normal"/>
    <w:autoRedefine/>
    <w:uiPriority w:val="39"/>
    <w:unhideWhenUsed/>
    <w:rsid w:val="00F2097D"/>
    <w:pPr>
      <w:spacing w:after="100"/>
      <w:ind w:left="220"/>
    </w:pPr>
  </w:style>
  <w:style w:type="paragraph" w:styleId="Dokumentkart">
    <w:name w:val="Document Map"/>
    <w:basedOn w:val="Normal"/>
    <w:link w:val="DokumentkartTegn"/>
    <w:uiPriority w:val="99"/>
    <w:semiHidden/>
    <w:unhideWhenUsed/>
    <w:rsid w:val="00627171"/>
    <w:pPr>
      <w:spacing w:after="0" w:line="240" w:lineRule="auto"/>
    </w:pPr>
    <w:rPr>
      <w:rFonts w:ascii="Times New Roman" w:hAnsi="Times New Roman" w:cs="Times New Roman"/>
      <w:sz w:val="24"/>
      <w:szCs w:val="24"/>
    </w:rPr>
  </w:style>
  <w:style w:type="character" w:customStyle="1" w:styleId="DokumentkartTegn">
    <w:name w:val="Dokumentkart Tegn"/>
    <w:basedOn w:val="Standardskriftforavsnitt"/>
    <w:link w:val="Dokumentkart"/>
    <w:uiPriority w:val="99"/>
    <w:semiHidden/>
    <w:rsid w:val="00627171"/>
    <w:rPr>
      <w:rFonts w:ascii="Times New Roman" w:hAnsi="Times New Roman" w:cs="Times New Roman"/>
      <w:sz w:val="24"/>
      <w:szCs w:val="24"/>
      <w:lang w:val="en-GB"/>
    </w:rPr>
  </w:style>
  <w:style w:type="paragraph" w:styleId="Undertittel">
    <w:name w:val="Subtitle"/>
    <w:basedOn w:val="Normal"/>
    <w:next w:val="Normal"/>
    <w:link w:val="UndertittelTegn"/>
    <w:uiPriority w:val="11"/>
    <w:qFormat/>
    <w:rsid w:val="00371BEF"/>
    <w:pPr>
      <w:numPr>
        <w:ilvl w:val="1"/>
      </w:numPr>
      <w:spacing w:after="160"/>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371BEF"/>
    <w:rPr>
      <w:rFonts w:eastAsiaTheme="minorEastAsia"/>
      <w:color w:val="5A5A5A" w:themeColor="text1" w:themeTint="A5"/>
      <w:spacing w:val="15"/>
      <w:lang w:val="en-GB"/>
    </w:rPr>
  </w:style>
  <w:style w:type="paragraph" w:styleId="Bobletekst">
    <w:name w:val="Balloon Text"/>
    <w:basedOn w:val="Normal"/>
    <w:link w:val="BobletekstTegn"/>
    <w:uiPriority w:val="99"/>
    <w:semiHidden/>
    <w:unhideWhenUsed/>
    <w:rsid w:val="007D00A3"/>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D00A3"/>
    <w:rPr>
      <w:rFonts w:ascii="Segoe UI" w:hAnsi="Segoe UI" w:cs="Segoe UI"/>
      <w:sz w:val="18"/>
      <w:szCs w:val="18"/>
      <w:lang w:val="en-GB"/>
    </w:rPr>
  </w:style>
  <w:style w:type="character" w:styleId="Ulstomtale">
    <w:name w:val="Unresolved Mention"/>
    <w:basedOn w:val="Standardskriftforavsnitt"/>
    <w:uiPriority w:val="99"/>
    <w:rsid w:val="00674214"/>
    <w:rPr>
      <w:color w:val="605E5C"/>
      <w:shd w:val="clear" w:color="auto" w:fill="E1DFDD"/>
    </w:rPr>
  </w:style>
  <w:style w:type="paragraph" w:styleId="INNH3">
    <w:name w:val="toc 3"/>
    <w:basedOn w:val="Normal"/>
    <w:next w:val="Normal"/>
    <w:autoRedefine/>
    <w:uiPriority w:val="39"/>
    <w:unhideWhenUsed/>
    <w:rsid w:val="0007786D"/>
    <w:pPr>
      <w:spacing w:after="100"/>
      <w:ind w:left="440"/>
    </w:pPr>
  </w:style>
  <w:style w:type="paragraph" w:styleId="Bildetekst">
    <w:name w:val="caption"/>
    <w:basedOn w:val="Normal"/>
    <w:next w:val="Normal"/>
    <w:uiPriority w:val="35"/>
    <w:unhideWhenUsed/>
    <w:qFormat/>
    <w:rsid w:val="00CF00B2"/>
    <w:pPr>
      <w:spacing w:line="240" w:lineRule="auto"/>
    </w:pPr>
    <w:rPr>
      <w:i/>
      <w:iCs/>
      <w:color w:val="44546A" w:themeColor="text2"/>
      <w:sz w:val="18"/>
      <w:szCs w:val="18"/>
    </w:rPr>
  </w:style>
  <w:style w:type="character" w:styleId="Fulgthyperkobling">
    <w:name w:val="FollowedHyperlink"/>
    <w:basedOn w:val="Standardskriftforavsnitt"/>
    <w:uiPriority w:val="99"/>
    <w:semiHidden/>
    <w:unhideWhenUsed/>
    <w:rsid w:val="00942DC7"/>
    <w:rPr>
      <w:color w:val="954F72" w:themeColor="followedHyperlink"/>
      <w:u w:val="single"/>
    </w:rPr>
  </w:style>
  <w:style w:type="paragraph" w:styleId="NormalWeb">
    <w:name w:val="Normal (Web)"/>
    <w:basedOn w:val="Normal"/>
    <w:uiPriority w:val="99"/>
    <w:semiHidden/>
    <w:unhideWhenUsed/>
    <w:rsid w:val="00B3195A"/>
    <w:pPr>
      <w:spacing w:before="100" w:beforeAutospacing="1" w:after="100" w:afterAutospacing="1" w:line="240" w:lineRule="auto"/>
    </w:pPr>
    <w:rPr>
      <w:rFonts w:ascii="Times New Roman" w:eastAsia="Times New Roman" w:hAnsi="Times New Roman" w:cs="Times New Roman"/>
      <w:sz w:val="24"/>
      <w:szCs w:val="24"/>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34819">
      <w:bodyDiv w:val="1"/>
      <w:marLeft w:val="0"/>
      <w:marRight w:val="0"/>
      <w:marTop w:val="0"/>
      <w:marBottom w:val="0"/>
      <w:divBdr>
        <w:top w:val="none" w:sz="0" w:space="0" w:color="auto"/>
        <w:left w:val="none" w:sz="0" w:space="0" w:color="auto"/>
        <w:bottom w:val="none" w:sz="0" w:space="0" w:color="auto"/>
        <w:right w:val="none" w:sz="0" w:space="0" w:color="auto"/>
      </w:divBdr>
    </w:div>
    <w:div w:id="146627380">
      <w:bodyDiv w:val="1"/>
      <w:marLeft w:val="0"/>
      <w:marRight w:val="0"/>
      <w:marTop w:val="0"/>
      <w:marBottom w:val="0"/>
      <w:divBdr>
        <w:top w:val="none" w:sz="0" w:space="0" w:color="auto"/>
        <w:left w:val="none" w:sz="0" w:space="0" w:color="auto"/>
        <w:bottom w:val="none" w:sz="0" w:space="0" w:color="auto"/>
        <w:right w:val="none" w:sz="0" w:space="0" w:color="auto"/>
      </w:divBdr>
    </w:div>
    <w:div w:id="173036037">
      <w:bodyDiv w:val="1"/>
      <w:marLeft w:val="0"/>
      <w:marRight w:val="0"/>
      <w:marTop w:val="0"/>
      <w:marBottom w:val="0"/>
      <w:divBdr>
        <w:top w:val="none" w:sz="0" w:space="0" w:color="auto"/>
        <w:left w:val="none" w:sz="0" w:space="0" w:color="auto"/>
        <w:bottom w:val="none" w:sz="0" w:space="0" w:color="auto"/>
        <w:right w:val="none" w:sz="0" w:space="0" w:color="auto"/>
      </w:divBdr>
    </w:div>
    <w:div w:id="309940282">
      <w:bodyDiv w:val="1"/>
      <w:marLeft w:val="0"/>
      <w:marRight w:val="0"/>
      <w:marTop w:val="0"/>
      <w:marBottom w:val="0"/>
      <w:divBdr>
        <w:top w:val="none" w:sz="0" w:space="0" w:color="auto"/>
        <w:left w:val="none" w:sz="0" w:space="0" w:color="auto"/>
        <w:bottom w:val="none" w:sz="0" w:space="0" w:color="auto"/>
        <w:right w:val="none" w:sz="0" w:space="0" w:color="auto"/>
      </w:divBdr>
    </w:div>
    <w:div w:id="369771006">
      <w:bodyDiv w:val="1"/>
      <w:marLeft w:val="0"/>
      <w:marRight w:val="0"/>
      <w:marTop w:val="0"/>
      <w:marBottom w:val="0"/>
      <w:divBdr>
        <w:top w:val="none" w:sz="0" w:space="0" w:color="auto"/>
        <w:left w:val="none" w:sz="0" w:space="0" w:color="auto"/>
        <w:bottom w:val="none" w:sz="0" w:space="0" w:color="auto"/>
        <w:right w:val="none" w:sz="0" w:space="0" w:color="auto"/>
      </w:divBdr>
    </w:div>
    <w:div w:id="377971917">
      <w:bodyDiv w:val="1"/>
      <w:marLeft w:val="0"/>
      <w:marRight w:val="0"/>
      <w:marTop w:val="0"/>
      <w:marBottom w:val="0"/>
      <w:divBdr>
        <w:top w:val="none" w:sz="0" w:space="0" w:color="auto"/>
        <w:left w:val="none" w:sz="0" w:space="0" w:color="auto"/>
        <w:bottom w:val="none" w:sz="0" w:space="0" w:color="auto"/>
        <w:right w:val="none" w:sz="0" w:space="0" w:color="auto"/>
      </w:divBdr>
    </w:div>
    <w:div w:id="415056740">
      <w:bodyDiv w:val="1"/>
      <w:marLeft w:val="0"/>
      <w:marRight w:val="0"/>
      <w:marTop w:val="0"/>
      <w:marBottom w:val="0"/>
      <w:divBdr>
        <w:top w:val="none" w:sz="0" w:space="0" w:color="auto"/>
        <w:left w:val="none" w:sz="0" w:space="0" w:color="auto"/>
        <w:bottom w:val="none" w:sz="0" w:space="0" w:color="auto"/>
        <w:right w:val="none" w:sz="0" w:space="0" w:color="auto"/>
      </w:divBdr>
    </w:div>
    <w:div w:id="473260377">
      <w:bodyDiv w:val="1"/>
      <w:marLeft w:val="0"/>
      <w:marRight w:val="0"/>
      <w:marTop w:val="0"/>
      <w:marBottom w:val="0"/>
      <w:divBdr>
        <w:top w:val="none" w:sz="0" w:space="0" w:color="auto"/>
        <w:left w:val="none" w:sz="0" w:space="0" w:color="auto"/>
        <w:bottom w:val="none" w:sz="0" w:space="0" w:color="auto"/>
        <w:right w:val="none" w:sz="0" w:space="0" w:color="auto"/>
      </w:divBdr>
    </w:div>
    <w:div w:id="501240352">
      <w:bodyDiv w:val="1"/>
      <w:marLeft w:val="0"/>
      <w:marRight w:val="0"/>
      <w:marTop w:val="0"/>
      <w:marBottom w:val="0"/>
      <w:divBdr>
        <w:top w:val="none" w:sz="0" w:space="0" w:color="auto"/>
        <w:left w:val="none" w:sz="0" w:space="0" w:color="auto"/>
        <w:bottom w:val="none" w:sz="0" w:space="0" w:color="auto"/>
        <w:right w:val="none" w:sz="0" w:space="0" w:color="auto"/>
      </w:divBdr>
    </w:div>
    <w:div w:id="1036388085">
      <w:bodyDiv w:val="1"/>
      <w:marLeft w:val="0"/>
      <w:marRight w:val="0"/>
      <w:marTop w:val="0"/>
      <w:marBottom w:val="0"/>
      <w:divBdr>
        <w:top w:val="none" w:sz="0" w:space="0" w:color="auto"/>
        <w:left w:val="none" w:sz="0" w:space="0" w:color="auto"/>
        <w:bottom w:val="none" w:sz="0" w:space="0" w:color="auto"/>
        <w:right w:val="none" w:sz="0" w:space="0" w:color="auto"/>
      </w:divBdr>
    </w:div>
    <w:div w:id="1235044252">
      <w:bodyDiv w:val="1"/>
      <w:marLeft w:val="0"/>
      <w:marRight w:val="0"/>
      <w:marTop w:val="0"/>
      <w:marBottom w:val="0"/>
      <w:divBdr>
        <w:top w:val="none" w:sz="0" w:space="0" w:color="auto"/>
        <w:left w:val="none" w:sz="0" w:space="0" w:color="auto"/>
        <w:bottom w:val="none" w:sz="0" w:space="0" w:color="auto"/>
        <w:right w:val="none" w:sz="0" w:space="0" w:color="auto"/>
      </w:divBdr>
      <w:divsChild>
        <w:div w:id="338655174">
          <w:marLeft w:val="0"/>
          <w:marRight w:val="0"/>
          <w:marTop w:val="0"/>
          <w:marBottom w:val="0"/>
          <w:divBdr>
            <w:top w:val="none" w:sz="0" w:space="0" w:color="auto"/>
            <w:left w:val="none" w:sz="0" w:space="0" w:color="auto"/>
            <w:bottom w:val="none" w:sz="0" w:space="0" w:color="auto"/>
            <w:right w:val="none" w:sz="0" w:space="0" w:color="auto"/>
          </w:divBdr>
          <w:divsChild>
            <w:div w:id="306320639">
              <w:marLeft w:val="0"/>
              <w:marRight w:val="0"/>
              <w:marTop w:val="0"/>
              <w:marBottom w:val="0"/>
              <w:divBdr>
                <w:top w:val="none" w:sz="0" w:space="0" w:color="auto"/>
                <w:left w:val="none" w:sz="0" w:space="0" w:color="auto"/>
                <w:bottom w:val="none" w:sz="0" w:space="0" w:color="auto"/>
                <w:right w:val="none" w:sz="0" w:space="0" w:color="auto"/>
              </w:divBdr>
            </w:div>
          </w:divsChild>
        </w:div>
        <w:div w:id="520359105">
          <w:marLeft w:val="0"/>
          <w:marRight w:val="0"/>
          <w:marTop w:val="0"/>
          <w:marBottom w:val="0"/>
          <w:divBdr>
            <w:top w:val="none" w:sz="0" w:space="0" w:color="auto"/>
            <w:left w:val="none" w:sz="0" w:space="0" w:color="auto"/>
            <w:bottom w:val="none" w:sz="0" w:space="0" w:color="auto"/>
            <w:right w:val="none" w:sz="0" w:space="0" w:color="auto"/>
          </w:divBdr>
        </w:div>
      </w:divsChild>
    </w:div>
    <w:div w:id="1259098870">
      <w:bodyDiv w:val="1"/>
      <w:marLeft w:val="0"/>
      <w:marRight w:val="0"/>
      <w:marTop w:val="0"/>
      <w:marBottom w:val="0"/>
      <w:divBdr>
        <w:top w:val="none" w:sz="0" w:space="0" w:color="auto"/>
        <w:left w:val="none" w:sz="0" w:space="0" w:color="auto"/>
        <w:bottom w:val="none" w:sz="0" w:space="0" w:color="auto"/>
        <w:right w:val="none" w:sz="0" w:space="0" w:color="auto"/>
      </w:divBdr>
    </w:div>
    <w:div w:id="1432630983">
      <w:bodyDiv w:val="1"/>
      <w:marLeft w:val="0"/>
      <w:marRight w:val="0"/>
      <w:marTop w:val="0"/>
      <w:marBottom w:val="0"/>
      <w:divBdr>
        <w:top w:val="none" w:sz="0" w:space="0" w:color="auto"/>
        <w:left w:val="none" w:sz="0" w:space="0" w:color="auto"/>
        <w:bottom w:val="none" w:sz="0" w:space="0" w:color="auto"/>
        <w:right w:val="none" w:sz="0" w:space="0" w:color="auto"/>
      </w:divBdr>
      <w:divsChild>
        <w:div w:id="496069749">
          <w:marLeft w:val="0"/>
          <w:marRight w:val="0"/>
          <w:marTop w:val="0"/>
          <w:marBottom w:val="0"/>
          <w:divBdr>
            <w:top w:val="none" w:sz="0" w:space="0" w:color="auto"/>
            <w:left w:val="none" w:sz="0" w:space="0" w:color="auto"/>
            <w:bottom w:val="none" w:sz="0" w:space="0" w:color="auto"/>
            <w:right w:val="none" w:sz="0" w:space="0" w:color="auto"/>
          </w:divBdr>
        </w:div>
        <w:div w:id="2004041341">
          <w:marLeft w:val="0"/>
          <w:marRight w:val="0"/>
          <w:marTop w:val="0"/>
          <w:marBottom w:val="0"/>
          <w:divBdr>
            <w:top w:val="none" w:sz="0" w:space="0" w:color="auto"/>
            <w:left w:val="none" w:sz="0" w:space="0" w:color="auto"/>
            <w:bottom w:val="none" w:sz="0" w:space="0" w:color="auto"/>
            <w:right w:val="none" w:sz="0" w:space="0" w:color="auto"/>
          </w:divBdr>
        </w:div>
      </w:divsChild>
    </w:div>
    <w:div w:id="1469474083">
      <w:bodyDiv w:val="1"/>
      <w:marLeft w:val="0"/>
      <w:marRight w:val="0"/>
      <w:marTop w:val="0"/>
      <w:marBottom w:val="0"/>
      <w:divBdr>
        <w:top w:val="none" w:sz="0" w:space="0" w:color="auto"/>
        <w:left w:val="none" w:sz="0" w:space="0" w:color="auto"/>
        <w:bottom w:val="none" w:sz="0" w:space="0" w:color="auto"/>
        <w:right w:val="none" w:sz="0" w:space="0" w:color="auto"/>
      </w:divBdr>
    </w:div>
    <w:div w:id="1510753012">
      <w:bodyDiv w:val="1"/>
      <w:marLeft w:val="0"/>
      <w:marRight w:val="0"/>
      <w:marTop w:val="0"/>
      <w:marBottom w:val="0"/>
      <w:divBdr>
        <w:top w:val="none" w:sz="0" w:space="0" w:color="auto"/>
        <w:left w:val="none" w:sz="0" w:space="0" w:color="auto"/>
        <w:bottom w:val="none" w:sz="0" w:space="0" w:color="auto"/>
        <w:right w:val="none" w:sz="0" w:space="0" w:color="auto"/>
      </w:divBdr>
    </w:div>
    <w:div w:id="1562210543">
      <w:bodyDiv w:val="1"/>
      <w:marLeft w:val="0"/>
      <w:marRight w:val="0"/>
      <w:marTop w:val="0"/>
      <w:marBottom w:val="0"/>
      <w:divBdr>
        <w:top w:val="none" w:sz="0" w:space="0" w:color="auto"/>
        <w:left w:val="none" w:sz="0" w:space="0" w:color="auto"/>
        <w:bottom w:val="none" w:sz="0" w:space="0" w:color="auto"/>
        <w:right w:val="none" w:sz="0" w:space="0" w:color="auto"/>
      </w:divBdr>
    </w:div>
    <w:div w:id="1575816792">
      <w:bodyDiv w:val="1"/>
      <w:marLeft w:val="0"/>
      <w:marRight w:val="0"/>
      <w:marTop w:val="0"/>
      <w:marBottom w:val="0"/>
      <w:divBdr>
        <w:top w:val="none" w:sz="0" w:space="0" w:color="auto"/>
        <w:left w:val="none" w:sz="0" w:space="0" w:color="auto"/>
        <w:bottom w:val="none" w:sz="0" w:space="0" w:color="auto"/>
        <w:right w:val="none" w:sz="0" w:space="0" w:color="auto"/>
      </w:divBdr>
      <w:divsChild>
        <w:div w:id="1796482488">
          <w:marLeft w:val="0"/>
          <w:marRight w:val="0"/>
          <w:marTop w:val="0"/>
          <w:marBottom w:val="0"/>
          <w:divBdr>
            <w:top w:val="none" w:sz="0" w:space="0" w:color="auto"/>
            <w:left w:val="none" w:sz="0" w:space="0" w:color="auto"/>
            <w:bottom w:val="none" w:sz="0" w:space="0" w:color="auto"/>
            <w:right w:val="none" w:sz="0" w:space="0" w:color="auto"/>
          </w:divBdr>
          <w:divsChild>
            <w:div w:id="1891961492">
              <w:marLeft w:val="0"/>
              <w:marRight w:val="0"/>
              <w:marTop w:val="0"/>
              <w:marBottom w:val="0"/>
              <w:divBdr>
                <w:top w:val="none" w:sz="0" w:space="0" w:color="auto"/>
                <w:left w:val="none" w:sz="0" w:space="0" w:color="auto"/>
                <w:bottom w:val="none" w:sz="0" w:space="0" w:color="auto"/>
                <w:right w:val="none" w:sz="0" w:space="0" w:color="auto"/>
              </w:divBdr>
              <w:divsChild>
                <w:div w:id="319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79617">
          <w:marLeft w:val="0"/>
          <w:marRight w:val="0"/>
          <w:marTop w:val="0"/>
          <w:marBottom w:val="0"/>
          <w:divBdr>
            <w:top w:val="none" w:sz="0" w:space="0" w:color="auto"/>
            <w:left w:val="none" w:sz="0" w:space="0" w:color="auto"/>
            <w:bottom w:val="none" w:sz="0" w:space="0" w:color="auto"/>
            <w:right w:val="none" w:sz="0" w:space="0" w:color="auto"/>
          </w:divBdr>
          <w:divsChild>
            <w:div w:id="173569643">
              <w:marLeft w:val="0"/>
              <w:marRight w:val="0"/>
              <w:marTop w:val="0"/>
              <w:marBottom w:val="0"/>
              <w:divBdr>
                <w:top w:val="none" w:sz="0" w:space="0" w:color="auto"/>
                <w:left w:val="none" w:sz="0" w:space="0" w:color="auto"/>
                <w:bottom w:val="none" w:sz="0" w:space="0" w:color="auto"/>
                <w:right w:val="none" w:sz="0" w:space="0" w:color="auto"/>
              </w:divBdr>
              <w:divsChild>
                <w:div w:id="50124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22484">
      <w:bodyDiv w:val="1"/>
      <w:marLeft w:val="0"/>
      <w:marRight w:val="0"/>
      <w:marTop w:val="0"/>
      <w:marBottom w:val="0"/>
      <w:divBdr>
        <w:top w:val="none" w:sz="0" w:space="0" w:color="auto"/>
        <w:left w:val="none" w:sz="0" w:space="0" w:color="auto"/>
        <w:bottom w:val="none" w:sz="0" w:space="0" w:color="auto"/>
        <w:right w:val="none" w:sz="0" w:space="0" w:color="auto"/>
      </w:divBdr>
    </w:div>
    <w:div w:id="1622609587">
      <w:bodyDiv w:val="1"/>
      <w:marLeft w:val="0"/>
      <w:marRight w:val="0"/>
      <w:marTop w:val="0"/>
      <w:marBottom w:val="0"/>
      <w:divBdr>
        <w:top w:val="none" w:sz="0" w:space="0" w:color="auto"/>
        <w:left w:val="none" w:sz="0" w:space="0" w:color="auto"/>
        <w:bottom w:val="none" w:sz="0" w:space="0" w:color="auto"/>
        <w:right w:val="none" w:sz="0" w:space="0" w:color="auto"/>
      </w:divBdr>
    </w:div>
    <w:div w:id="1663460104">
      <w:bodyDiv w:val="1"/>
      <w:marLeft w:val="0"/>
      <w:marRight w:val="0"/>
      <w:marTop w:val="0"/>
      <w:marBottom w:val="0"/>
      <w:divBdr>
        <w:top w:val="none" w:sz="0" w:space="0" w:color="auto"/>
        <w:left w:val="none" w:sz="0" w:space="0" w:color="auto"/>
        <w:bottom w:val="none" w:sz="0" w:space="0" w:color="auto"/>
        <w:right w:val="none" w:sz="0" w:space="0" w:color="auto"/>
      </w:divBdr>
    </w:div>
    <w:div w:id="1758549818">
      <w:bodyDiv w:val="1"/>
      <w:marLeft w:val="0"/>
      <w:marRight w:val="0"/>
      <w:marTop w:val="0"/>
      <w:marBottom w:val="0"/>
      <w:divBdr>
        <w:top w:val="none" w:sz="0" w:space="0" w:color="auto"/>
        <w:left w:val="none" w:sz="0" w:space="0" w:color="auto"/>
        <w:bottom w:val="none" w:sz="0" w:space="0" w:color="auto"/>
        <w:right w:val="none" w:sz="0" w:space="0" w:color="auto"/>
      </w:divBdr>
      <w:divsChild>
        <w:div w:id="1573544855">
          <w:marLeft w:val="0"/>
          <w:marRight w:val="0"/>
          <w:marTop w:val="0"/>
          <w:marBottom w:val="0"/>
          <w:divBdr>
            <w:top w:val="none" w:sz="0" w:space="0" w:color="auto"/>
            <w:left w:val="none" w:sz="0" w:space="0" w:color="auto"/>
            <w:bottom w:val="none" w:sz="0" w:space="0" w:color="auto"/>
            <w:right w:val="none" w:sz="0" w:space="0" w:color="auto"/>
          </w:divBdr>
        </w:div>
        <w:div w:id="755249008">
          <w:marLeft w:val="0"/>
          <w:marRight w:val="0"/>
          <w:marTop w:val="0"/>
          <w:marBottom w:val="0"/>
          <w:divBdr>
            <w:top w:val="none" w:sz="0" w:space="0" w:color="auto"/>
            <w:left w:val="none" w:sz="0" w:space="0" w:color="auto"/>
            <w:bottom w:val="none" w:sz="0" w:space="0" w:color="auto"/>
            <w:right w:val="none" w:sz="0" w:space="0" w:color="auto"/>
          </w:divBdr>
        </w:div>
      </w:divsChild>
    </w:div>
    <w:div w:id="1810708190">
      <w:bodyDiv w:val="1"/>
      <w:marLeft w:val="0"/>
      <w:marRight w:val="0"/>
      <w:marTop w:val="0"/>
      <w:marBottom w:val="0"/>
      <w:divBdr>
        <w:top w:val="none" w:sz="0" w:space="0" w:color="auto"/>
        <w:left w:val="none" w:sz="0" w:space="0" w:color="auto"/>
        <w:bottom w:val="none" w:sz="0" w:space="0" w:color="auto"/>
        <w:right w:val="none" w:sz="0" w:space="0" w:color="auto"/>
      </w:divBdr>
    </w:div>
    <w:div w:id="1953200484">
      <w:bodyDiv w:val="1"/>
      <w:marLeft w:val="0"/>
      <w:marRight w:val="0"/>
      <w:marTop w:val="0"/>
      <w:marBottom w:val="0"/>
      <w:divBdr>
        <w:top w:val="none" w:sz="0" w:space="0" w:color="auto"/>
        <w:left w:val="none" w:sz="0" w:space="0" w:color="auto"/>
        <w:bottom w:val="none" w:sz="0" w:space="0" w:color="auto"/>
        <w:right w:val="none" w:sz="0" w:space="0" w:color="auto"/>
      </w:divBdr>
    </w:div>
    <w:div w:id="1961719459">
      <w:bodyDiv w:val="1"/>
      <w:marLeft w:val="0"/>
      <w:marRight w:val="0"/>
      <w:marTop w:val="0"/>
      <w:marBottom w:val="0"/>
      <w:divBdr>
        <w:top w:val="none" w:sz="0" w:space="0" w:color="auto"/>
        <w:left w:val="none" w:sz="0" w:space="0" w:color="auto"/>
        <w:bottom w:val="none" w:sz="0" w:space="0" w:color="auto"/>
        <w:right w:val="none" w:sz="0" w:space="0" w:color="auto"/>
      </w:divBdr>
    </w:div>
    <w:div w:id="2084988564">
      <w:bodyDiv w:val="1"/>
      <w:marLeft w:val="0"/>
      <w:marRight w:val="0"/>
      <w:marTop w:val="0"/>
      <w:marBottom w:val="0"/>
      <w:divBdr>
        <w:top w:val="none" w:sz="0" w:space="0" w:color="auto"/>
        <w:left w:val="none" w:sz="0" w:space="0" w:color="auto"/>
        <w:bottom w:val="none" w:sz="0" w:space="0" w:color="auto"/>
        <w:right w:val="none" w:sz="0" w:space="0" w:color="auto"/>
      </w:divBdr>
    </w:div>
    <w:div w:id="2102337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medialt.no/dokumenter-og-lenker/1461.aspx" TargetMode="External"/><Relationship Id="rId3" Type="http://schemas.openxmlformats.org/officeDocument/2006/relationships/customXml" Target="../customXml/item3.xml"/><Relationship Id="rId21" Type="http://schemas.openxmlformats.org/officeDocument/2006/relationships/hyperlink" Target="https://vdo.ninja/"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lovdata.no/dokument/SF/forskrift/2013-06-21-732"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obsprojec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medialt.no"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medialt.no/dokumenter-og-lenker/1461.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D5132FF33277514EBB771AD7CDDD715C" ma:contentTypeVersion="2" ma:contentTypeDescription="Opprett et nytt dokument." ma:contentTypeScope="" ma:versionID="4fa658613db994a4fca59f73cd31d953">
  <xsd:schema xmlns:xsd="http://www.w3.org/2001/XMLSchema" xmlns:xs="http://www.w3.org/2001/XMLSchema" xmlns:p="http://schemas.microsoft.com/office/2006/metadata/properties" xmlns:ns2="9eb7d7ec-015c-4b33-ac16-6e601cd43f7d" targetNamespace="http://schemas.microsoft.com/office/2006/metadata/properties" ma:root="true" ma:fieldsID="868ff0d711b2e344afd402fafb883f94" ns2:_="">
    <xsd:import namespace="9eb7d7ec-015c-4b33-ac16-6e601cd43f7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b7d7ec-015c-4b33-ac16-6e601cd43f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BC7D23-B4DB-452E-9E49-81F3CEB4BEF3}">
  <ds:schemaRefs>
    <ds:schemaRef ds:uri="http://schemas.openxmlformats.org/officeDocument/2006/bibliography"/>
  </ds:schemaRefs>
</ds:datastoreItem>
</file>

<file path=customXml/itemProps2.xml><?xml version="1.0" encoding="utf-8"?>
<ds:datastoreItem xmlns:ds="http://schemas.openxmlformats.org/officeDocument/2006/customXml" ds:itemID="{D68CD6E3-925D-4BE4-B3F4-DE230EEC93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5A3F51C-6645-40B1-BDEC-D58E9C6CE8CE}">
  <ds:schemaRefs>
    <ds:schemaRef ds:uri="http://schemas.microsoft.com/sharepoint/v3/contenttype/forms"/>
  </ds:schemaRefs>
</ds:datastoreItem>
</file>

<file path=customXml/itemProps4.xml><?xml version="1.0" encoding="utf-8"?>
<ds:datastoreItem xmlns:ds="http://schemas.openxmlformats.org/officeDocument/2006/customXml" ds:itemID="{97B2FB25-E470-4164-99D0-05CB2B257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b7d7ec-015c-4b33-ac16-6e601cd43f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3301</TotalTime>
  <Pages>17</Pages>
  <Words>6982</Words>
  <Characters>37007</Characters>
  <Application>Microsoft Office Word</Application>
  <DocSecurity>0</DocSecurity>
  <Lines>308</Lines>
  <Paragraphs>87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Trond Ausland</dc:creator>
  <cp:keywords/>
  <dc:description/>
  <cp:lastModifiedBy>Morten Rønqvist</cp:lastModifiedBy>
  <cp:revision>115</cp:revision>
  <cp:lastPrinted>2018-01-10T08:49:00Z</cp:lastPrinted>
  <dcterms:created xsi:type="dcterms:W3CDTF">2022-10-13T13:57:00Z</dcterms:created>
  <dcterms:modified xsi:type="dcterms:W3CDTF">2023-06-22T10:12:00Z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0x010100D5132FF33277514EBB771AD7CDDD715C</vt:lpwstr>
  </property>
</Properties>
</file>